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40" w:rsidRPr="00275A2E" w:rsidRDefault="008E6C40" w:rsidP="008E6C40">
      <w:pPr>
        <w:spacing w:after="0" w:line="240" w:lineRule="auto"/>
        <w:jc w:val="center"/>
        <w:rPr>
          <w:rFonts w:ascii="Monotype Corsiva" w:eastAsia="Calibri" w:hAnsi="Monotype Corsiva" w:cs="Arial"/>
          <w:b/>
          <w:color w:val="0070C0"/>
          <w:sz w:val="36"/>
          <w:szCs w:val="36"/>
        </w:rPr>
      </w:pPr>
      <w:r w:rsidRPr="00275A2E">
        <w:rPr>
          <w:rFonts w:ascii="Monotype Corsiva" w:eastAsia="Calibri" w:hAnsi="Monotype Corsiva" w:cs="Arial"/>
          <w:b/>
          <w:bCs/>
          <w:iCs/>
          <w:color w:val="0070C0"/>
          <w:sz w:val="36"/>
          <w:szCs w:val="36"/>
        </w:rPr>
        <w:t>Миссия</w:t>
      </w:r>
      <w:r w:rsidRPr="00275A2E">
        <w:rPr>
          <w:rFonts w:ascii="Monotype Corsiva" w:eastAsia="Calibri" w:hAnsi="Monotype Corsiva" w:cs="Arial"/>
          <w:b/>
          <w:bCs/>
          <w:iCs/>
          <w:color w:val="0070C0"/>
          <w:sz w:val="36"/>
          <w:szCs w:val="36"/>
        </w:rPr>
        <w:br/>
        <w:t>Школьной службы примирения</w:t>
      </w:r>
    </w:p>
    <w:p w:rsidR="008E6C40" w:rsidRPr="00E8704C" w:rsidRDefault="008E6C40" w:rsidP="008E6C40">
      <w:pPr>
        <w:numPr>
          <w:ilvl w:val="2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bCs/>
          <w:iCs/>
          <w:sz w:val="24"/>
          <w:szCs w:val="28"/>
        </w:rPr>
        <w:t>Создается альтернативный путь разрешения конфликтов</w:t>
      </w:r>
    </w:p>
    <w:p w:rsidR="008E6C40" w:rsidRPr="00E8704C" w:rsidRDefault="008E6C40" w:rsidP="008E6C40">
      <w:pPr>
        <w:numPr>
          <w:ilvl w:val="2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bCs/>
          <w:iCs/>
          <w:sz w:val="24"/>
          <w:szCs w:val="28"/>
        </w:rPr>
        <w:t>Конфликт превращается в конструктивный процесс</w:t>
      </w:r>
    </w:p>
    <w:p w:rsidR="008E6C40" w:rsidRPr="00E8704C" w:rsidRDefault="008E6C40" w:rsidP="008E6C40">
      <w:pPr>
        <w:numPr>
          <w:ilvl w:val="2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bCs/>
          <w:iCs/>
          <w:sz w:val="24"/>
          <w:szCs w:val="28"/>
        </w:rPr>
        <w:t>Улучшаются взаимоотношения среди детей и взрослых</w:t>
      </w:r>
    </w:p>
    <w:p w:rsidR="008E6C40" w:rsidRPr="00E8704C" w:rsidRDefault="008E6C40" w:rsidP="008E6C40">
      <w:pPr>
        <w:numPr>
          <w:ilvl w:val="2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bCs/>
          <w:iCs/>
          <w:sz w:val="24"/>
          <w:szCs w:val="28"/>
        </w:rPr>
        <w:t>Развивается чувство ответственности за свой выбор и решения</w:t>
      </w:r>
    </w:p>
    <w:p w:rsidR="008E6C40" w:rsidRDefault="008E6C40" w:rsidP="008E6C40">
      <w:pPr>
        <w:spacing w:after="0" w:line="240" w:lineRule="auto"/>
        <w:jc w:val="center"/>
        <w:rPr>
          <w:rFonts w:ascii="Monotype Corsiva" w:eastAsia="Calibri" w:hAnsi="Monotype Corsiva" w:cs="Times New Roman"/>
          <w:b/>
          <w:bCs/>
          <w:color w:val="0070C0"/>
          <w:sz w:val="32"/>
          <w:szCs w:val="36"/>
        </w:rPr>
      </w:pPr>
    </w:p>
    <w:p w:rsidR="008E6C40" w:rsidRPr="00E8704C" w:rsidRDefault="008E6C40" w:rsidP="008E6C40">
      <w:pPr>
        <w:spacing w:after="0" w:line="240" w:lineRule="auto"/>
        <w:jc w:val="center"/>
        <w:rPr>
          <w:rFonts w:ascii="Monotype Corsiva" w:eastAsia="Calibri" w:hAnsi="Monotype Corsiva" w:cs="Times New Roman"/>
          <w:color w:val="0070C0"/>
          <w:sz w:val="32"/>
          <w:szCs w:val="36"/>
        </w:rPr>
      </w:pPr>
      <w:r w:rsidRPr="00E8704C">
        <w:rPr>
          <w:rFonts w:ascii="Monotype Corsiva" w:eastAsia="Calibri" w:hAnsi="Monotype Corsiva" w:cs="Times New Roman"/>
          <w:b/>
          <w:bCs/>
          <w:color w:val="0070C0"/>
          <w:sz w:val="32"/>
          <w:szCs w:val="36"/>
        </w:rPr>
        <w:t>Условия, при которых конфликтная ситуация может быть рассмотрена школьной службой примирения:</w:t>
      </w:r>
    </w:p>
    <w:p w:rsidR="008E6C40" w:rsidRPr="00E8704C" w:rsidRDefault="008E6C40" w:rsidP="008E6C4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sz w:val="24"/>
          <w:szCs w:val="28"/>
        </w:rPr>
        <w:t>1) Стороны признают свое участие в конфликте или криминальной ситуации (но не обязательно признают свою неправоту) и стремятся ее разрешить.</w:t>
      </w:r>
    </w:p>
    <w:p w:rsidR="008E6C40" w:rsidRPr="00E8704C" w:rsidRDefault="008E6C40" w:rsidP="008E6C40">
      <w:pPr>
        <w:tabs>
          <w:tab w:val="left" w:pos="426"/>
          <w:tab w:val="left" w:pos="567"/>
        </w:tabs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sz w:val="24"/>
          <w:szCs w:val="28"/>
        </w:rPr>
        <w:t>2) Стороны не употребляют наркотические вещества и психически здоровы (поскольку в противном случае они не могут брать на себя ответственность за свои поступки).</w:t>
      </w:r>
    </w:p>
    <w:p w:rsidR="008E6C40" w:rsidRPr="00E8704C" w:rsidRDefault="008E6C40" w:rsidP="008E6C4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sz w:val="24"/>
          <w:szCs w:val="28"/>
        </w:rPr>
        <w:t xml:space="preserve">3) Желательно, чтобы информация о ситуации не передавалась (и на время рассмотрения службой не будет передана) в другие структуры (педсовет, совет профилактики, обсуждение на классном часе и т.п.). </w:t>
      </w:r>
    </w:p>
    <w:p w:rsidR="008E6C40" w:rsidRPr="008E6C40" w:rsidRDefault="008E6C40" w:rsidP="008E6C40">
      <w:pPr>
        <w:rPr>
          <w:sz w:val="20"/>
        </w:rPr>
      </w:pPr>
      <w:r w:rsidRPr="00275A2E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6888AACF" wp14:editId="5E0DB6EA">
            <wp:extent cx="2769873" cy="1485900"/>
            <wp:effectExtent l="0" t="0" r="0" b="0"/>
            <wp:docPr id="6" name="Рисунок 6" descr="C:\Documents and Settings\UserOne\Рабочий стол\ШСП\a31c3440a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One\Рабочий стол\ШСП\a31c3440a44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214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47" cy="150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40" w:rsidRDefault="008E6C40" w:rsidP="008E6C40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0070C0"/>
          <w:sz w:val="40"/>
          <w:szCs w:val="50"/>
        </w:rPr>
      </w:pPr>
    </w:p>
    <w:p w:rsidR="008E6C40" w:rsidRPr="008E6C40" w:rsidRDefault="005755F7" w:rsidP="008E6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Cs w:val="28"/>
        </w:rPr>
      </w:pPr>
      <w:r>
        <w:rPr>
          <w:rFonts w:ascii="Monotype Corsiva" w:eastAsia="Calibri" w:hAnsi="Monotype Corsiva" w:cs="Times New Roman"/>
          <w:b/>
          <w:color w:val="0070C0"/>
          <w:sz w:val="44"/>
          <w:szCs w:val="50"/>
        </w:rPr>
        <w:t>Школьная Служба Примирения</w:t>
      </w:r>
    </w:p>
    <w:p w:rsidR="008E6C40" w:rsidRPr="00E8704C" w:rsidRDefault="008E6C40" w:rsidP="008E6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E8704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МБОУ СОШ №</w:t>
      </w:r>
      <w:r w:rsidR="005755F7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 </w:t>
      </w:r>
      <w:r w:rsidRPr="00E8704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1 </w:t>
      </w:r>
    </w:p>
    <w:p w:rsidR="008E6C40" w:rsidRPr="00E8704C" w:rsidRDefault="008E6C40" w:rsidP="008E6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E8704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п.</w:t>
      </w:r>
      <w:r w:rsidR="005755F7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 xml:space="preserve"> </w:t>
      </w:r>
      <w:r w:rsidRPr="00E8704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Восточный</w:t>
      </w:r>
    </w:p>
    <w:p w:rsidR="008E6C40" w:rsidRPr="008E6C40" w:rsidRDefault="005755F7" w:rsidP="008E6C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2025</w:t>
      </w:r>
      <w:r w:rsidR="008E6C40" w:rsidRPr="00E8704C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г</w:t>
      </w:r>
    </w:p>
    <w:p w:rsidR="00275A2E" w:rsidRPr="00275A2E" w:rsidRDefault="008E6C40" w:rsidP="008E6C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275A2E">
        <w:rPr>
          <w:rFonts w:ascii="Monotype Corsiva" w:eastAsia="Calibri" w:hAnsi="Monotype Corsiva" w:cs="Times New Roman"/>
          <w:b/>
          <w:noProof/>
          <w:color w:val="0070C0"/>
          <w:sz w:val="50"/>
          <w:szCs w:val="50"/>
          <w:lang w:eastAsia="ru-RU"/>
        </w:rPr>
        <w:drawing>
          <wp:inline distT="0" distB="0" distL="0" distR="0" wp14:anchorId="05C2350F" wp14:editId="067A2638">
            <wp:extent cx="2544043" cy="197167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53" cy="1976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6C40" w:rsidRDefault="008E6C40" w:rsidP="000C5F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275A2E" w:rsidRPr="00275A2E" w:rsidRDefault="005755F7" w:rsidP="000C5F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СЛУЖБА ПРИМИРЕНИЯ</w:t>
      </w:r>
      <w:r w:rsidR="00275A2E" w:rsidRPr="00275A2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НАЙДЁТ</w:t>
      </w:r>
      <w:r w:rsidR="00275A2E" w:rsidRPr="00275A2E">
        <w:rPr>
          <w:rFonts w:ascii="Cambria" w:eastAsia="Times New Roman" w:hAnsi="Cambria" w:cs="Times New Roman"/>
          <w:b/>
          <w:color w:val="0070C0"/>
          <w:sz w:val="24"/>
          <w:szCs w:val="24"/>
          <w:lang w:eastAsia="ru-RU"/>
        </w:rPr>
        <w:t xml:space="preserve"> </w:t>
      </w:r>
      <w:r w:rsidR="00275A2E" w:rsidRPr="00275A2E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КОНФЛИКТАМ РАЗРЕШЕНИЕ!!!</w:t>
      </w:r>
    </w:p>
    <w:p w:rsidR="008E6C40" w:rsidRDefault="008E6C40" w:rsidP="00275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5755F7" w:rsidRDefault="005755F7" w:rsidP="00275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275A2E" w:rsidRPr="00275A2E" w:rsidRDefault="000C5F7C" w:rsidP="00275A2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МБОУ </w:t>
      </w:r>
      <w:r w:rsidR="009402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СОШ №</w:t>
      </w:r>
      <w:r w:rsidR="005755F7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9402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 п.</w:t>
      </w:r>
      <w:r w:rsidR="005755F7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r w:rsidR="0094026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Восточный</w:t>
      </w:r>
    </w:p>
    <w:p w:rsidR="00275A2E" w:rsidRPr="00275A2E" w:rsidRDefault="00275A2E" w:rsidP="00275A2E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75A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Контактная информация:</w:t>
      </w:r>
    </w:p>
    <w:p w:rsidR="00275A2E" w:rsidRPr="00A66F27" w:rsidRDefault="00275A2E" w:rsidP="00275A2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A66F27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Руководитель ШСП:</w:t>
      </w:r>
    </w:p>
    <w:p w:rsidR="00275A2E" w:rsidRPr="00A66F27" w:rsidRDefault="0094026F" w:rsidP="00275A2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Потапова Ю.Е</w:t>
      </w:r>
      <w:r w:rsidR="00275A2E"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. –</w:t>
      </w:r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="00275A2E"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педагог</w:t>
      </w:r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-психолог</w:t>
      </w:r>
    </w:p>
    <w:p w:rsidR="00275A2E" w:rsidRPr="00A66F27" w:rsidRDefault="00275A2E" w:rsidP="00275A2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8"/>
        </w:rPr>
      </w:pPr>
      <w:r w:rsidRPr="00A66F27">
        <w:rPr>
          <w:rFonts w:ascii="Times New Roman" w:eastAsia="Calibri" w:hAnsi="Times New Roman" w:cs="Times New Roman"/>
          <w:b/>
          <w:bCs/>
          <w:iCs/>
          <w:sz w:val="24"/>
          <w:szCs w:val="28"/>
        </w:rPr>
        <w:t>Члены ШСП:</w:t>
      </w:r>
    </w:p>
    <w:p w:rsidR="000C5F7C" w:rsidRPr="00A66F27" w:rsidRDefault="000C5F7C" w:rsidP="0094026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Гришенкова А.Г. - зам. </w:t>
      </w:r>
      <w:proofErr w:type="spellStart"/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дир</w:t>
      </w:r>
      <w:proofErr w:type="spellEnd"/>
      <w:r w:rsidR="00A66F27"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по УР</w:t>
      </w:r>
      <w:r w:rsidR="00A66F27"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, педагог-психолог</w:t>
      </w:r>
    </w:p>
    <w:p w:rsidR="008E6C40" w:rsidRPr="008E6C40" w:rsidRDefault="00A66F27" w:rsidP="008E6C40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8"/>
        </w:rPr>
      </w:pPr>
      <w:proofErr w:type="spellStart"/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>Соломатова</w:t>
      </w:r>
      <w:proofErr w:type="spellEnd"/>
      <w:r w:rsidRPr="00A66F27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Н.А. – Социальный педагог</w:t>
      </w:r>
    </w:p>
    <w:p w:rsidR="005755F7" w:rsidRDefault="005755F7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6C40" w:rsidRPr="00E8704C" w:rsidRDefault="008E6C40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Школа – это маленькая часть общества, которая включает много людей: родителей, педагогов, учащихся, и от каждого зависит, каким это общество будет. </w:t>
      </w:r>
    </w:p>
    <w:p w:rsidR="008E6C40" w:rsidRPr="00E8704C" w:rsidRDefault="008E6C40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Безопасность в школе, прежде всего, зависит от взрослых, ведь именно они своими поступками и отношением к жизни учат детей, какими им быть. </w:t>
      </w:r>
    </w:p>
    <w:p w:rsidR="008E6C40" w:rsidRPr="00E8704C" w:rsidRDefault="008E6C40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Воспитывая своего ребенка, родители должны сформировать у него позитивное отношение к жизни, умение уважать мнение и чувства других, умение прощать, разумно разрешать конфликты, договариваться, быть добрым, дружелюбным, отзывчивым. </w:t>
      </w:r>
    </w:p>
    <w:p w:rsidR="008E6C40" w:rsidRPr="00E8704C" w:rsidRDefault="008E6C40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 должны культивировать добрые отношения между детьми, стараться разрешать конфликтные ситуации путем объяснений и договоренностей. Строить дружеские отношения со своими коллегами, родителями, детьми.</w:t>
      </w:r>
    </w:p>
    <w:p w:rsidR="008E6C40" w:rsidRPr="00E8704C" w:rsidRDefault="008E6C40" w:rsidP="008E6C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взаимопонимание между взрослыми и детьми.</w:t>
      </w:r>
    </w:p>
    <w:p w:rsidR="008E6C40" w:rsidRDefault="008E6C40" w:rsidP="008E6C40">
      <w:pPr>
        <w:spacing w:after="0" w:line="240" w:lineRule="auto"/>
        <w:jc w:val="center"/>
        <w:rPr>
          <w:rFonts w:ascii="Monotype Corsiva" w:eastAsia="Calibri" w:hAnsi="Monotype Corsiva" w:cs="Arial"/>
          <w:b/>
          <w:bCs/>
          <w:iCs/>
          <w:color w:val="0070C0"/>
          <w:sz w:val="36"/>
          <w:szCs w:val="36"/>
        </w:rPr>
      </w:pPr>
      <w:r w:rsidRPr="00275A2E"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  <w:t>Правовые основы</w:t>
      </w:r>
    </w:p>
    <w:p w:rsidR="008E6C40" w:rsidRPr="00275A2E" w:rsidRDefault="005755F7" w:rsidP="008E6C40">
      <w:pPr>
        <w:spacing w:after="0" w:line="240" w:lineRule="auto"/>
        <w:jc w:val="center"/>
        <w:rPr>
          <w:rFonts w:ascii="Monotype Corsiva" w:eastAsia="Calibri" w:hAnsi="Monotype Corsiva" w:cs="Times New Roman"/>
          <w:b/>
          <w:bCs/>
          <w:color w:val="0070C0"/>
          <w:sz w:val="36"/>
          <w:szCs w:val="36"/>
        </w:rPr>
      </w:pPr>
      <w:r>
        <w:rPr>
          <w:rFonts w:ascii="Monotype Corsiva" w:eastAsia="Calibri" w:hAnsi="Monotype Corsiva" w:cs="Arial"/>
          <w:b/>
          <w:bCs/>
          <w:iCs/>
          <w:color w:val="0070C0"/>
          <w:sz w:val="36"/>
          <w:szCs w:val="36"/>
        </w:rPr>
        <w:t>Школьной службы примирения</w:t>
      </w:r>
    </w:p>
    <w:p w:rsidR="008E6C40" w:rsidRDefault="008E6C40" w:rsidP="008E6C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8704C">
        <w:rPr>
          <w:rFonts w:ascii="Times New Roman" w:eastAsia="Calibri" w:hAnsi="Times New Roman" w:cs="Times New Roman"/>
          <w:bCs/>
          <w:sz w:val="24"/>
          <w:szCs w:val="28"/>
        </w:rPr>
        <w:t>В</w:t>
      </w:r>
      <w:r w:rsidR="005755F7">
        <w:rPr>
          <w:rFonts w:ascii="Times New Roman" w:eastAsia="Calibri" w:hAnsi="Times New Roman" w:cs="Times New Roman"/>
          <w:sz w:val="24"/>
          <w:szCs w:val="28"/>
        </w:rPr>
        <w:t xml:space="preserve"> своей деятельности ШСП</w:t>
      </w:r>
      <w:r w:rsidRPr="00E8704C">
        <w:rPr>
          <w:rFonts w:ascii="Times New Roman" w:eastAsia="Calibri" w:hAnsi="Times New Roman" w:cs="Times New Roman"/>
          <w:sz w:val="24"/>
          <w:szCs w:val="28"/>
        </w:rPr>
        <w:t xml:space="preserve"> руководствуется федеральными законами:</w:t>
      </w:r>
      <w:r w:rsidRPr="00A030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8704C">
        <w:rPr>
          <w:rFonts w:ascii="Times New Roman" w:eastAsia="Calibri" w:hAnsi="Times New Roman" w:cs="Times New Roman"/>
          <w:sz w:val="24"/>
          <w:szCs w:val="28"/>
        </w:rPr>
        <w:t>«Об образовании», «Об основных гарантиях прав ребенка в Российской Федерации», «</w:t>
      </w:r>
      <w:r w:rsidRPr="002C17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Рекомендации по организации служб школ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ьной медиации в образовательных </w:t>
      </w:r>
      <w:r w:rsidRPr="002C17D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организациях</w:t>
      </w:r>
      <w:r w:rsidRPr="00E8704C">
        <w:rPr>
          <w:rFonts w:ascii="Times New Roman" w:eastAsia="Calibri" w:hAnsi="Times New Roman" w:cs="Times New Roman"/>
          <w:sz w:val="24"/>
          <w:szCs w:val="28"/>
        </w:rPr>
        <w:t>»; локальными актами школы: устав, положение о службе примирения.</w:t>
      </w:r>
    </w:p>
    <w:p w:rsidR="008E6C40" w:rsidRDefault="008E6C40" w:rsidP="00A66F27">
      <w:pPr>
        <w:spacing w:after="0" w:line="240" w:lineRule="auto"/>
        <w:ind w:right="44" w:firstLine="426"/>
        <w:jc w:val="both"/>
        <w:rPr>
          <w:rFonts w:ascii="Monotype Corsiva" w:eastAsia="Calibri" w:hAnsi="Monotype Corsiva" w:cs="Times New Roman"/>
          <w:b/>
          <w:color w:val="0070C0"/>
          <w:sz w:val="24"/>
          <w:szCs w:val="24"/>
        </w:rPr>
      </w:pPr>
    </w:p>
    <w:p w:rsidR="00275A2E" w:rsidRPr="00DC1A85" w:rsidRDefault="005755F7" w:rsidP="00A66F27">
      <w:pPr>
        <w:spacing w:after="0" w:line="240" w:lineRule="auto"/>
        <w:ind w:right="4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Monotype Corsiva" w:eastAsia="Calibri" w:hAnsi="Monotype Corsiva" w:cs="Times New Roman"/>
          <w:b/>
          <w:color w:val="0070C0"/>
          <w:sz w:val="24"/>
          <w:szCs w:val="24"/>
        </w:rPr>
        <w:lastRenderedPageBreak/>
        <w:t>ШСП</w:t>
      </w:r>
      <w:r w:rsidR="00275A2E" w:rsidRPr="00DC1A85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</w:t>
      </w:r>
      <w:r w:rsidR="00275A2E" w:rsidRPr="00DC1A85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275A2E" w:rsidRPr="00DC1A85">
        <w:rPr>
          <w:rFonts w:ascii="Times New Roman" w:eastAsia="Calibri" w:hAnsi="Times New Roman" w:cs="Times New Roman"/>
          <w:sz w:val="24"/>
          <w:szCs w:val="24"/>
        </w:rPr>
        <w:t>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275A2E" w:rsidRDefault="00F52039" w:rsidP="00275A2E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right="44" w:firstLine="426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Monotype Corsiva" w:eastAsia="Calibri" w:hAnsi="Monotype Corsiva" w:cs="Times New Roman"/>
          <w:b/>
          <w:color w:val="0070C0"/>
          <w:sz w:val="32"/>
          <w:szCs w:val="36"/>
        </w:rPr>
        <w:t>Цели</w:t>
      </w:r>
      <w:r w:rsidR="005755F7">
        <w:rPr>
          <w:rFonts w:ascii="Monotype Corsiva" w:eastAsia="Calibri" w:hAnsi="Monotype Corsiva" w:cs="Times New Roman"/>
          <w:b/>
          <w:color w:val="0070C0"/>
          <w:sz w:val="32"/>
          <w:szCs w:val="36"/>
        </w:rPr>
        <w:t xml:space="preserve"> ШСП</w:t>
      </w:r>
      <w:r w:rsidR="00275A2E" w:rsidRPr="00E8704C">
        <w:rPr>
          <w:rFonts w:ascii="Monotype Corsiva" w:eastAsia="Calibri" w:hAnsi="Monotype Corsiva" w:cs="Times New Roman"/>
          <w:b/>
          <w:color w:val="0070C0"/>
          <w:sz w:val="32"/>
          <w:szCs w:val="36"/>
        </w:rPr>
        <w:t>:</w:t>
      </w:r>
      <w:r w:rsidR="00275A2E" w:rsidRPr="00E8704C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F52039" w:rsidRPr="00347C60" w:rsidRDefault="00F52039" w:rsidP="00347C60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44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1)</w:t>
      </w:r>
      <w:r w:rsidR="00347C60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содействие возмещению ущерба при совершении общественно опасных деяний несовершеннолетними;</w:t>
      </w:r>
    </w:p>
    <w:p w:rsidR="00F52039" w:rsidRPr="00347C60" w:rsidRDefault="00F52039" w:rsidP="00347C60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44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2)</w:t>
      </w:r>
      <w:r w:rsidR="00347C60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разрешение конфликтных ситуаций;</w:t>
      </w:r>
    </w:p>
    <w:p w:rsidR="00F52039" w:rsidRPr="00347C60" w:rsidRDefault="00F52039" w:rsidP="00347C60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44"/>
        <w:rPr>
          <w:rFonts w:ascii="Times New Roman" w:eastAsia="Calibri" w:hAnsi="Times New Roman" w:cs="Times New Roman"/>
          <w:bCs/>
          <w:iCs/>
          <w:sz w:val="24"/>
          <w:szCs w:val="28"/>
        </w:rPr>
      </w:pP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3)</w:t>
      </w:r>
      <w:r w:rsidR="00347C60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профилактика правонарушений и безнадзорности несовершеннолетних;</w:t>
      </w:r>
    </w:p>
    <w:p w:rsidR="00F52039" w:rsidRDefault="00F52039" w:rsidP="00347C60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right="4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4) н</w:t>
      </w: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ормализация</w:t>
      </w:r>
      <w:r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 xml:space="preserve"> </w:t>
      </w:r>
      <w:r w:rsidR="00347C60" w:rsidRPr="00347C60">
        <w:rPr>
          <w:rFonts w:ascii="Times New Roman" w:eastAsia="Calibri" w:hAnsi="Times New Roman" w:cs="Times New Roman"/>
          <w:bCs/>
          <w:iCs/>
          <w:sz w:val="24"/>
          <w:szCs w:val="28"/>
        </w:rPr>
        <w:t>взаимоотношений участников образовательных отношений на основе восстановительного подхода</w:t>
      </w:r>
    </w:p>
    <w:p w:rsidR="00F52039" w:rsidRPr="00F52039" w:rsidRDefault="00F52039" w:rsidP="00F52039">
      <w:pPr>
        <w:pStyle w:val="a5"/>
        <w:tabs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right="44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75A2E" w:rsidRPr="00E8704C" w:rsidRDefault="00275A2E" w:rsidP="00275A2E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44"/>
        <w:jc w:val="both"/>
        <w:rPr>
          <w:rFonts w:ascii="Monotype Corsiva" w:eastAsia="Calibri" w:hAnsi="Monotype Corsiva" w:cs="Times New Roman"/>
          <w:b/>
          <w:color w:val="0070C0"/>
          <w:sz w:val="32"/>
          <w:szCs w:val="36"/>
        </w:rPr>
      </w:pPr>
      <w:r w:rsidRPr="00275A2E">
        <w:rPr>
          <w:rFonts w:ascii="Times New Roman" w:eastAsia="Calibri" w:hAnsi="Times New Roman" w:cs="Times New Roman"/>
          <w:sz w:val="28"/>
          <w:szCs w:val="28"/>
        </w:rPr>
        <w:tab/>
      </w:r>
      <w:r w:rsidR="00DC1A85" w:rsidRPr="00E8704C">
        <w:rPr>
          <w:rFonts w:ascii="Monotype Corsiva" w:eastAsia="Calibri" w:hAnsi="Monotype Corsiva" w:cs="Times New Roman"/>
          <w:b/>
          <w:color w:val="0070C0"/>
          <w:sz w:val="32"/>
          <w:szCs w:val="36"/>
        </w:rPr>
        <w:t>Задачи ШСМ</w:t>
      </w:r>
      <w:r w:rsidRPr="00E8704C">
        <w:rPr>
          <w:rFonts w:ascii="Monotype Corsiva" w:eastAsia="Calibri" w:hAnsi="Monotype Corsiva" w:cs="Times New Roman"/>
          <w:b/>
          <w:color w:val="0070C0"/>
          <w:sz w:val="32"/>
          <w:szCs w:val="36"/>
        </w:rPr>
        <w:t xml:space="preserve">: </w:t>
      </w:r>
    </w:p>
    <w:p w:rsidR="00E8704C" w:rsidRPr="00510D3F" w:rsidRDefault="00E8704C" w:rsidP="008E6C40">
      <w:pPr>
        <w:pStyle w:val="Default"/>
      </w:pPr>
      <w:r w:rsidRPr="00510D3F">
        <w:t>1)</w:t>
      </w:r>
      <w:r w:rsidR="00347C60">
        <w:t xml:space="preserve"> </w:t>
      </w:r>
      <w:r w:rsidR="005755F7">
        <w:t>организация деятельности на основе принципов проведения восстановительных программ</w:t>
      </w:r>
      <w:r w:rsidRPr="00510D3F">
        <w:t xml:space="preserve">; </w:t>
      </w:r>
    </w:p>
    <w:p w:rsidR="00E8704C" w:rsidRPr="00510D3F" w:rsidRDefault="00E8704C" w:rsidP="008E6C40">
      <w:pPr>
        <w:pStyle w:val="Default"/>
        <w:tabs>
          <w:tab w:val="left" w:pos="284"/>
          <w:tab w:val="left" w:pos="993"/>
        </w:tabs>
      </w:pPr>
      <w:r w:rsidRPr="00510D3F">
        <w:t>2)</w:t>
      </w:r>
      <w:r w:rsidR="00347C60">
        <w:t xml:space="preserve"> </w:t>
      </w:r>
      <w:r w:rsidR="005755F7">
        <w:t>снижение административных и ориентированных на наказание реакций на конфликты, нарушения дисциплины и правонарушений несовершеннолетних</w:t>
      </w:r>
      <w:r w:rsidRPr="00510D3F">
        <w:t xml:space="preserve">; </w:t>
      </w:r>
    </w:p>
    <w:p w:rsidR="00E8704C" w:rsidRPr="00510D3F" w:rsidRDefault="00E8704C" w:rsidP="008E6C40">
      <w:pPr>
        <w:pStyle w:val="Default"/>
        <w:tabs>
          <w:tab w:val="left" w:pos="993"/>
        </w:tabs>
      </w:pPr>
      <w:r w:rsidRPr="00510D3F">
        <w:t>3)</w:t>
      </w:r>
      <w:r w:rsidR="00347C60">
        <w:t xml:space="preserve"> </w:t>
      </w:r>
      <w:r w:rsidR="00F52039">
        <w:t>обеспечение доступности деятельности ШСП для всех участников образовательных отношений и приоритетное использование восстановительного способа разрешения конфликтов и криминальных ситуаций</w:t>
      </w:r>
      <w:r w:rsidRPr="00510D3F">
        <w:t xml:space="preserve">; </w:t>
      </w:r>
    </w:p>
    <w:p w:rsidR="00E8704C" w:rsidRPr="00510D3F" w:rsidRDefault="00E8704C" w:rsidP="008E6C40">
      <w:pPr>
        <w:pStyle w:val="Default"/>
        <w:tabs>
          <w:tab w:val="left" w:pos="993"/>
        </w:tabs>
      </w:pPr>
      <w:r w:rsidRPr="00510D3F">
        <w:t>4) содействие</w:t>
      </w:r>
      <w:r w:rsidR="00F52039">
        <w:t xml:space="preserve"> формированию ценностей примирения у педагогов, представителей администрации образовательной организации, обучающихся, законных представителей и ближайшего окружения несовершеннолетнего</w:t>
      </w:r>
      <w:r w:rsidRPr="00510D3F">
        <w:t xml:space="preserve">; </w:t>
      </w:r>
    </w:p>
    <w:p w:rsidR="00F52039" w:rsidRPr="00510D3F" w:rsidRDefault="00E8704C" w:rsidP="00F52039">
      <w:pPr>
        <w:pStyle w:val="Default"/>
        <w:tabs>
          <w:tab w:val="left" w:pos="993"/>
        </w:tabs>
        <w:jc w:val="both"/>
      </w:pPr>
      <w:r w:rsidRPr="00510D3F">
        <w:t>5)</w:t>
      </w:r>
      <w:r w:rsidR="00F52039">
        <w:t xml:space="preserve">поддержка деятельности существующих в образовательной организации форм </w:t>
      </w:r>
      <w:r w:rsidR="00F52039">
        <w:lastRenderedPageBreak/>
        <w:t>управления и воспитания (родительские собрания, педагогические советы, МО, классные часы и иные) на основе ценностей примирения.</w:t>
      </w:r>
    </w:p>
    <w:p w:rsidR="00E8704C" w:rsidRPr="00510D3F" w:rsidRDefault="00E8704C" w:rsidP="008E6C40">
      <w:pPr>
        <w:pStyle w:val="Default"/>
      </w:pPr>
    </w:p>
    <w:p w:rsidR="00E8704C" w:rsidRPr="00E8704C" w:rsidRDefault="00E8704C" w:rsidP="008E6C40">
      <w:pPr>
        <w:pStyle w:val="Default"/>
      </w:pPr>
      <w:r w:rsidRPr="00510D3F">
        <w:t xml:space="preserve"> </w:t>
      </w:r>
    </w:p>
    <w:p w:rsidR="00275A2E" w:rsidRPr="00E8704C" w:rsidRDefault="00275A2E" w:rsidP="00E8704C">
      <w:pPr>
        <w:spacing w:after="0" w:line="240" w:lineRule="auto"/>
        <w:jc w:val="center"/>
        <w:rPr>
          <w:rFonts w:ascii="Monotype Corsiva" w:eastAsia="Calibri" w:hAnsi="Monotype Corsiva" w:cs="Times New Roman"/>
          <w:color w:val="0070C0"/>
          <w:sz w:val="32"/>
          <w:szCs w:val="36"/>
        </w:rPr>
      </w:pPr>
      <w:r w:rsidRPr="00E8704C">
        <w:rPr>
          <w:rFonts w:ascii="Monotype Corsiva" w:eastAsia="Calibri" w:hAnsi="Monotype Corsiva" w:cs="Times New Roman"/>
          <w:b/>
          <w:bCs/>
          <w:color w:val="0070C0"/>
          <w:sz w:val="32"/>
          <w:szCs w:val="36"/>
          <w:shd w:val="clear" w:color="auto" w:fill="FFFFFF"/>
        </w:rPr>
        <w:t>Зачем нужна школьная служба примирения?</w:t>
      </w:r>
    </w:p>
    <w:p w:rsidR="00275A2E" w:rsidRPr="00E8704C" w:rsidRDefault="00275A2E" w:rsidP="00E8704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ШСП создается для того, чтобы превратить</w:t>
      </w:r>
      <w:r w:rsidR="00A66F27"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школу в безопасное, комфортное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пространство для всех участ</w:t>
      </w:r>
      <w:bookmarkStart w:id="0" w:name="_GoBack"/>
      <w:bookmarkEnd w:id="0"/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ников образ</w:t>
      </w:r>
      <w:r w:rsidR="00A66F27"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овательного процесса (учеников,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учителей, родителей и т.д.).</w:t>
      </w:r>
    </w:p>
    <w:p w:rsidR="00275A2E" w:rsidRPr="00E8704C" w:rsidRDefault="00275A2E" w:rsidP="00275A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ШСП необходима для мирного решения проблем, снижения уровня насилия в школе и сохранения добрых отношений. </w:t>
      </w:r>
    </w:p>
    <w:p w:rsidR="00275A2E" w:rsidRPr="00275A2E" w:rsidRDefault="00275A2E" w:rsidP="0027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275A2E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Зачем ШСП нужна родителям?</w:t>
      </w:r>
    </w:p>
    <w:p w:rsidR="00E8704C" w:rsidRPr="008E6C40" w:rsidRDefault="00275A2E" w:rsidP="008E6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ШСП позволяет разрешать конфликт, выявляя его причину и движущую силу, предотвращать конфликты, оберегать </w:t>
      </w:r>
      <w:r w:rsidRPr="0027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подростков от агрессивного, порой отвергающего воздействия окружающей среды, корректировать поведение тех, </w:t>
      </w:r>
      <w:r w:rsidR="00A66F27"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кто уже оступился. Кроме того,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ШСП – это инструмент помощи в разрешении конфликтов между детьми-школьниками, между детьми и взрослыми. </w:t>
      </w:r>
    </w:p>
    <w:p w:rsidR="00275A2E" w:rsidRPr="00275A2E" w:rsidRDefault="00275A2E" w:rsidP="00275A2E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275A2E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Зачем ШСП нужна детям?</w:t>
      </w:r>
    </w:p>
    <w:p w:rsidR="00275A2E" w:rsidRPr="00E8704C" w:rsidRDefault="00275A2E" w:rsidP="0027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процессе примирения каждый участник, как ребенок, так и </w:t>
      </w:r>
      <w:hyperlink r:id="rId8" w:tgtFrame="_blank" w:history="1">
        <w:r w:rsidRPr="00E8704C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взрослый</w:t>
        </w:r>
      </w:hyperlink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 может предложить свою альтернативу разрешения конфликта. Такое общение в доверительной, уважительной обстановке, создает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необход</w:t>
      </w:r>
      <w:r w:rsidR="008E6C4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имое чувство безопасности, где </w:t>
      </w: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>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275A2E" w:rsidRPr="00E8704C" w:rsidRDefault="00275A2E" w:rsidP="0027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Конфликт в школе, как и в обществе, неизбежен, это одно из условий развития мира. Но надо учиться решать его мирным путем. Можно разрешать споры и конфликты, не доводя их до более тяжких последствий. </w:t>
      </w:r>
    </w:p>
    <w:p w:rsidR="00275A2E" w:rsidRPr="00E8704C" w:rsidRDefault="00275A2E" w:rsidP="0027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870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Служба примирения в школе необходима для того,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</w:t>
      </w:r>
    </w:p>
    <w:p w:rsidR="00275A2E" w:rsidRPr="00275A2E" w:rsidRDefault="00275A2E" w:rsidP="00E8704C">
      <w:pPr>
        <w:autoSpaceDE w:val="0"/>
        <w:autoSpaceDN w:val="0"/>
        <w:adjustRightInd w:val="0"/>
        <w:spacing w:after="0" w:line="240" w:lineRule="auto"/>
        <w:ind w:right="44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47AA" w:rsidRPr="00E8704C" w:rsidRDefault="008E6C40">
      <w:pPr>
        <w:rPr>
          <w:sz w:val="20"/>
        </w:rPr>
      </w:pPr>
      <w:r w:rsidRPr="00275A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60B4C2" wp14:editId="16032CCD">
            <wp:extent cx="2819400" cy="2927836"/>
            <wp:effectExtent l="0" t="0" r="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889" r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2" cy="293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7AA" w:rsidRPr="00E8704C" w:rsidSect="00066CE7">
      <w:pgSz w:w="16838" w:h="11906" w:orient="landscape"/>
      <w:pgMar w:top="568" w:right="536" w:bottom="567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3D3A"/>
    <w:multiLevelType w:val="hybridMultilevel"/>
    <w:tmpl w:val="1DDE2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1431E"/>
    <w:multiLevelType w:val="hybridMultilevel"/>
    <w:tmpl w:val="14CA024A"/>
    <w:lvl w:ilvl="0" w:tplc="3522A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66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44B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6F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0CA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42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E1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E3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30F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A72583C"/>
    <w:multiLevelType w:val="hybridMultilevel"/>
    <w:tmpl w:val="9B441B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F5"/>
    <w:rsid w:val="000C5F7C"/>
    <w:rsid w:val="00275A2E"/>
    <w:rsid w:val="00347C60"/>
    <w:rsid w:val="005345F5"/>
    <w:rsid w:val="005755F7"/>
    <w:rsid w:val="008D47AA"/>
    <w:rsid w:val="008E6C40"/>
    <w:rsid w:val="0094026F"/>
    <w:rsid w:val="00A66F27"/>
    <w:rsid w:val="00DC1A85"/>
    <w:rsid w:val="00E8704C"/>
    <w:rsid w:val="00F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7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52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7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5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disk.ru/dvd/7day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igoru</dc:creator>
  <cp:keywords/>
  <dc:description/>
  <cp:lastModifiedBy>admin</cp:lastModifiedBy>
  <cp:revision>6</cp:revision>
  <dcterms:created xsi:type="dcterms:W3CDTF">2021-12-23T20:04:00Z</dcterms:created>
  <dcterms:modified xsi:type="dcterms:W3CDTF">2026-04-03T03:09:00Z</dcterms:modified>
</cp:coreProperties>
</file>