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D3" w:rsidRPr="002F2BD3" w:rsidRDefault="002F2BD3" w:rsidP="00783840">
      <w:pPr>
        <w:pStyle w:val="211"/>
        <w:ind w:left="0" w:firstLine="0"/>
        <w:rPr>
          <w:b/>
          <w:i/>
          <w:color w:val="000000"/>
          <w:sz w:val="28"/>
          <w:szCs w:val="24"/>
        </w:rPr>
      </w:pPr>
    </w:p>
    <w:p w:rsidR="00783840" w:rsidRPr="00A34FD0" w:rsidRDefault="00783840" w:rsidP="00783840">
      <w:pPr>
        <w:pStyle w:val="211"/>
        <w:ind w:left="0" w:firstLine="0"/>
        <w:rPr>
          <w:b/>
          <w:color w:val="000000"/>
          <w:sz w:val="24"/>
          <w:szCs w:val="24"/>
        </w:rPr>
      </w:pPr>
      <w:r w:rsidRPr="00706563">
        <w:rPr>
          <w:b/>
          <w:color w:val="000000"/>
          <w:sz w:val="24"/>
          <w:szCs w:val="24"/>
        </w:rPr>
        <w:t>Положени</w:t>
      </w:r>
      <w:r>
        <w:rPr>
          <w:b/>
          <w:color w:val="000000"/>
          <w:sz w:val="24"/>
          <w:szCs w:val="24"/>
        </w:rPr>
        <w:t>е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>об Областном социально-педагогическом проекте «</w:t>
      </w:r>
      <w:r w:rsidR="00465561">
        <w:rPr>
          <w:b/>
          <w:color w:val="000000"/>
          <w:sz w:val="23"/>
          <w:szCs w:val="23"/>
          <w:u w:val="single"/>
        </w:rPr>
        <w:t>Будь Здоров</w:t>
      </w:r>
      <w:r w:rsidRPr="004F2CC0">
        <w:rPr>
          <w:b/>
          <w:color w:val="000000"/>
          <w:sz w:val="23"/>
          <w:szCs w:val="23"/>
          <w:u w:val="single"/>
        </w:rPr>
        <w:t xml:space="preserve">!»               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 xml:space="preserve">среди </w:t>
      </w:r>
      <w:r w:rsidR="00F74D7A">
        <w:rPr>
          <w:b/>
          <w:color w:val="000000"/>
          <w:sz w:val="23"/>
          <w:szCs w:val="23"/>
          <w:u w:val="single"/>
        </w:rPr>
        <w:t>обучающихся</w:t>
      </w:r>
      <w:r w:rsidRPr="004F2CC0">
        <w:rPr>
          <w:b/>
          <w:color w:val="000000"/>
          <w:sz w:val="23"/>
          <w:szCs w:val="23"/>
          <w:u w:val="single"/>
        </w:rPr>
        <w:t xml:space="preserve"> </w:t>
      </w:r>
      <w:r w:rsidR="00465561">
        <w:rPr>
          <w:b/>
          <w:color w:val="000000"/>
          <w:sz w:val="23"/>
          <w:szCs w:val="23"/>
          <w:u w:val="single"/>
        </w:rPr>
        <w:t>7</w:t>
      </w:r>
      <w:r w:rsidR="00662D09">
        <w:rPr>
          <w:b/>
          <w:color w:val="000000"/>
          <w:sz w:val="23"/>
          <w:szCs w:val="23"/>
          <w:u w:val="single"/>
        </w:rPr>
        <w:t>-</w:t>
      </w:r>
      <w:r w:rsidR="00465561">
        <w:rPr>
          <w:b/>
          <w:color w:val="000000"/>
          <w:sz w:val="23"/>
          <w:szCs w:val="23"/>
          <w:u w:val="single"/>
        </w:rPr>
        <w:t>9</w:t>
      </w:r>
      <w:r w:rsidRPr="004F2CC0">
        <w:rPr>
          <w:b/>
          <w:color w:val="000000"/>
          <w:sz w:val="23"/>
          <w:szCs w:val="23"/>
          <w:u w:val="single"/>
        </w:rPr>
        <w:t xml:space="preserve"> классов 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>муницип</w:t>
      </w:r>
      <w:r w:rsidR="00202040">
        <w:rPr>
          <w:b/>
          <w:color w:val="000000"/>
          <w:sz w:val="23"/>
          <w:szCs w:val="23"/>
          <w:u w:val="single"/>
        </w:rPr>
        <w:t>альных образований Свердловской области</w:t>
      </w:r>
      <w:r w:rsidR="00202040">
        <w:rPr>
          <w:b/>
          <w:color w:val="000000"/>
          <w:sz w:val="23"/>
          <w:szCs w:val="23"/>
          <w:u w:val="single"/>
        </w:rPr>
        <w:br/>
      </w:r>
      <w:r w:rsidRPr="004F2CC0">
        <w:rPr>
          <w:b/>
          <w:color w:val="000000"/>
          <w:sz w:val="23"/>
          <w:szCs w:val="23"/>
          <w:u w:val="single"/>
        </w:rPr>
        <w:t>на 20</w:t>
      </w:r>
      <w:r w:rsidR="00593E6C">
        <w:rPr>
          <w:b/>
          <w:color w:val="000000"/>
          <w:sz w:val="23"/>
          <w:szCs w:val="23"/>
          <w:u w:val="single"/>
        </w:rPr>
        <w:t>20</w:t>
      </w:r>
      <w:r w:rsidRPr="004F2CC0">
        <w:rPr>
          <w:b/>
          <w:color w:val="000000"/>
          <w:sz w:val="23"/>
          <w:szCs w:val="23"/>
          <w:u w:val="single"/>
        </w:rPr>
        <w:t xml:space="preserve"> – 20</w:t>
      </w:r>
      <w:r w:rsidR="00DE6FD2">
        <w:rPr>
          <w:b/>
          <w:color w:val="000000"/>
          <w:sz w:val="23"/>
          <w:szCs w:val="23"/>
          <w:u w:val="single"/>
        </w:rPr>
        <w:t>2</w:t>
      </w:r>
      <w:r w:rsidR="00593E6C">
        <w:rPr>
          <w:b/>
          <w:color w:val="000000"/>
          <w:sz w:val="23"/>
          <w:szCs w:val="23"/>
          <w:u w:val="single"/>
        </w:rPr>
        <w:t>1</w:t>
      </w:r>
      <w:r w:rsidRPr="004F2CC0">
        <w:rPr>
          <w:b/>
          <w:color w:val="000000"/>
          <w:sz w:val="23"/>
          <w:szCs w:val="23"/>
          <w:u w:val="single"/>
        </w:rPr>
        <w:t xml:space="preserve"> учебный год</w:t>
      </w:r>
    </w:p>
    <w:p w:rsidR="00783840" w:rsidRPr="008E5FE0" w:rsidRDefault="00783840" w:rsidP="00783840">
      <w:pPr>
        <w:pStyle w:val="a7"/>
        <w:rPr>
          <w:color w:val="000000"/>
          <w:sz w:val="4"/>
        </w:rPr>
      </w:pPr>
    </w:p>
    <w:p w:rsidR="00783840" w:rsidRPr="00706563" w:rsidRDefault="00783840" w:rsidP="00783840">
      <w:pPr>
        <w:pStyle w:val="a7"/>
        <w:ind w:left="2694"/>
        <w:rPr>
          <w:sz w:val="22"/>
          <w:szCs w:val="22"/>
        </w:rPr>
        <w:sectPr w:rsidR="00783840" w:rsidRPr="00706563" w:rsidSect="008E5FE0">
          <w:footnotePr>
            <w:pos w:val="beneathText"/>
          </w:footnotePr>
          <w:pgSz w:w="11905" w:h="16837"/>
          <w:pgMar w:top="426" w:right="624" w:bottom="142" w:left="680" w:header="720" w:footer="720" w:gutter="0"/>
          <w:cols w:num="2" w:space="720" w:equalWidth="0">
            <w:col w:w="5557" w:space="284"/>
            <w:col w:w="4759"/>
          </w:cols>
          <w:docGrid w:linePitch="360"/>
        </w:sectPr>
      </w:pPr>
      <w:r>
        <w:rPr>
          <w:noProof/>
          <w:sz w:val="22"/>
          <w:szCs w:val="22"/>
        </w:rPr>
        <w:drawing>
          <wp:inline distT="0" distB="0" distL="0" distR="0" wp14:anchorId="540FCF65" wp14:editId="7D9445B5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AF" w:rsidRPr="00F14D72" w:rsidRDefault="005B1DAF" w:rsidP="005B1DAF">
      <w:pPr>
        <w:pStyle w:val="a7"/>
        <w:ind w:firstLine="426"/>
        <w:jc w:val="both"/>
        <w:rPr>
          <w:sz w:val="24"/>
        </w:rPr>
      </w:pPr>
      <w:r w:rsidRPr="00F14D72">
        <w:rPr>
          <w:sz w:val="24"/>
        </w:rPr>
        <w:t xml:space="preserve">Общественно-государственное движение «Попечительство о народной трезвости» совместно с Министерством образования и </w:t>
      </w:r>
      <w:r w:rsidRPr="00F14D72">
        <w:rPr>
          <w:rStyle w:val="apple-style-span"/>
          <w:sz w:val="24"/>
          <w:shd w:val="clear" w:color="auto" w:fill="FFFFFF"/>
        </w:rPr>
        <w:t xml:space="preserve">молодежной политики </w:t>
      </w:r>
      <w:r w:rsidRPr="00F14D72">
        <w:rPr>
          <w:sz w:val="24"/>
        </w:rPr>
        <w:t>Свердловской области</w:t>
      </w:r>
      <w:r w:rsidRPr="00F14D72">
        <w:rPr>
          <w:rStyle w:val="apple-style-span"/>
          <w:sz w:val="24"/>
          <w:shd w:val="clear" w:color="auto" w:fill="FFFFFF"/>
        </w:rPr>
        <w:t xml:space="preserve"> </w:t>
      </w:r>
      <w:r w:rsidRPr="00F14D72">
        <w:rPr>
          <w:sz w:val="24"/>
        </w:rPr>
        <w:t xml:space="preserve">в соответствии с </w:t>
      </w:r>
      <w:r w:rsidRPr="00F14D72">
        <w:rPr>
          <w:i/>
          <w:sz w:val="24"/>
        </w:rPr>
        <w:t xml:space="preserve">Распоряжением Правительства РФ от 29 ноября </w:t>
      </w:r>
      <w:smartTag w:uri="urn:schemas-microsoft-com:office:smarttags" w:element="metricconverter">
        <w:smartTagPr>
          <w:attr w:name="ProductID" w:val="2014 г"/>
        </w:smartTagPr>
        <w:r w:rsidRPr="00F14D72">
          <w:rPr>
            <w:i/>
            <w:sz w:val="24"/>
          </w:rPr>
          <w:t>2014 г</w:t>
        </w:r>
      </w:smartTag>
      <w:r w:rsidRPr="00F14D72">
        <w:rPr>
          <w:i/>
          <w:sz w:val="24"/>
        </w:rPr>
        <w:t>. N 2403-р "Основы государственной молодёжной политики РФ на период до 2025 года"</w:t>
      </w:r>
      <w:r w:rsidRPr="00F14D72">
        <w:rPr>
          <w:b/>
          <w:i/>
          <w:sz w:val="24"/>
        </w:rPr>
        <w:t xml:space="preserve"> </w:t>
      </w:r>
      <w:r w:rsidRPr="00F14D72">
        <w:rPr>
          <w:i/>
          <w:sz w:val="24"/>
        </w:rPr>
        <w:t>«в рамках решения приоритетных задач формирования устойчивой системы нравственных и гражданских ценностей, проявляющей знание своего культурного, исторического и национального наследия, формирования ценностей ЗОЖ, создание условий для физического развития и повышения уровня культуры безопасности жизнедеятельности молодёжи»</w:t>
      </w:r>
      <w:r w:rsidRPr="00F14D72">
        <w:rPr>
          <w:sz w:val="24"/>
        </w:rPr>
        <w:t xml:space="preserve"> и </w:t>
      </w:r>
      <w:r w:rsidRPr="00F14D72">
        <w:rPr>
          <w:i/>
          <w:sz w:val="24"/>
        </w:rPr>
        <w:t xml:space="preserve">Постановлением Правительства Свердловской области № 900-ПП об утверждении Стратегии развития воспитания в Свердловской области до 2025 года «в рамках решения приоритетных задач» </w:t>
      </w:r>
      <w:r w:rsidRPr="00F14D72">
        <w:rPr>
          <w:sz w:val="24"/>
        </w:rPr>
        <w:t xml:space="preserve">организует Областной социально-педагогический проект </w:t>
      </w:r>
      <w:r w:rsidRPr="00F14D72">
        <w:rPr>
          <w:b/>
          <w:sz w:val="24"/>
        </w:rPr>
        <w:t>«</w:t>
      </w:r>
      <w:r w:rsidRPr="00F14D72">
        <w:rPr>
          <w:b/>
          <w:sz w:val="23"/>
          <w:szCs w:val="23"/>
          <w:u w:val="single"/>
        </w:rPr>
        <w:t>Будь Здоров!</w:t>
      </w:r>
      <w:r w:rsidRPr="00F14D72">
        <w:rPr>
          <w:b/>
          <w:sz w:val="24"/>
        </w:rPr>
        <w:t xml:space="preserve">» </w:t>
      </w:r>
      <w:r w:rsidRPr="00F14D72">
        <w:rPr>
          <w:sz w:val="24"/>
        </w:rPr>
        <w:t>(далее Проект)</w:t>
      </w:r>
      <w:r w:rsidRPr="00F14D72">
        <w:rPr>
          <w:b/>
          <w:sz w:val="24"/>
        </w:rPr>
        <w:t>.</w:t>
      </w:r>
    </w:p>
    <w:p w:rsidR="005B1DAF" w:rsidRPr="00F14D72" w:rsidRDefault="005B1DAF" w:rsidP="005B1DAF">
      <w:pPr>
        <w:pStyle w:val="a7"/>
        <w:ind w:left="72"/>
        <w:rPr>
          <w:sz w:val="8"/>
          <w:szCs w:val="18"/>
        </w:rPr>
      </w:pPr>
    </w:p>
    <w:p w:rsidR="005B1DAF" w:rsidRPr="00F14D72" w:rsidRDefault="005B1DAF" w:rsidP="005B1DAF">
      <w:pPr>
        <w:pStyle w:val="a7"/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Организаторы Проекта:</w:t>
      </w:r>
    </w:p>
    <w:p w:rsidR="005B1DAF" w:rsidRPr="00F14D72" w:rsidRDefault="005B1DAF" w:rsidP="005B1DAF">
      <w:pPr>
        <w:pStyle w:val="a7"/>
        <w:spacing w:after="0" w:line="276" w:lineRule="auto"/>
        <w:ind w:left="72" w:firstLine="636"/>
        <w:rPr>
          <w:sz w:val="22"/>
          <w:szCs w:val="22"/>
        </w:rPr>
      </w:pPr>
      <w:r w:rsidRPr="00F14D72">
        <w:rPr>
          <w:sz w:val="22"/>
          <w:szCs w:val="22"/>
        </w:rPr>
        <w:t>Общественно-государственное движение «Попечительство о народной трезвости»;</w:t>
      </w:r>
    </w:p>
    <w:p w:rsidR="005B1DAF" w:rsidRPr="00F14D72" w:rsidRDefault="005B1DAF" w:rsidP="005B1DAF">
      <w:pPr>
        <w:pStyle w:val="a7"/>
        <w:spacing w:after="0" w:line="276" w:lineRule="auto"/>
        <w:ind w:left="72" w:firstLine="636"/>
        <w:rPr>
          <w:sz w:val="22"/>
          <w:szCs w:val="22"/>
        </w:rPr>
      </w:pPr>
      <w:r w:rsidRPr="00F14D72">
        <w:rPr>
          <w:sz w:val="22"/>
          <w:szCs w:val="22"/>
        </w:rPr>
        <w:t>АНО «Просветительский центр»;</w:t>
      </w:r>
    </w:p>
    <w:p w:rsidR="005B1DAF" w:rsidRPr="00F14D72" w:rsidRDefault="005B1DAF" w:rsidP="005B1DAF">
      <w:pPr>
        <w:pStyle w:val="a7"/>
        <w:spacing w:after="0" w:line="276" w:lineRule="auto"/>
        <w:ind w:left="709" w:hanging="1"/>
        <w:rPr>
          <w:sz w:val="22"/>
          <w:szCs w:val="22"/>
        </w:rPr>
      </w:pPr>
      <w:r w:rsidRPr="00F14D72">
        <w:rPr>
          <w:sz w:val="22"/>
          <w:szCs w:val="22"/>
        </w:rPr>
        <w:t>Базовые опорные площадки – Центры патриотического воспитания молодежи (педагогические колледжи);</w:t>
      </w:r>
    </w:p>
    <w:p w:rsidR="00593E6C" w:rsidRPr="00F14D72" w:rsidRDefault="00593E6C" w:rsidP="00593E6C">
      <w:pPr>
        <w:spacing w:line="276" w:lineRule="auto"/>
        <w:ind w:left="709" w:hanging="1"/>
        <w:jc w:val="both"/>
        <w:rPr>
          <w:spacing w:val="-10"/>
          <w:sz w:val="22"/>
          <w:szCs w:val="22"/>
        </w:rPr>
      </w:pPr>
      <w:r w:rsidRPr="00F14D72">
        <w:rPr>
          <w:spacing w:val="-10"/>
          <w:sz w:val="22"/>
          <w:szCs w:val="22"/>
        </w:rPr>
        <w:t>Ла</w:t>
      </w:r>
      <w:r>
        <w:rPr>
          <w:spacing w:val="-10"/>
          <w:sz w:val="22"/>
          <w:szCs w:val="22"/>
        </w:rPr>
        <w:t>боратория кафедры теологии УГГУ;</w:t>
      </w:r>
    </w:p>
    <w:p w:rsidR="005B1DAF" w:rsidRPr="00F14D72" w:rsidRDefault="005B1DAF" w:rsidP="005B1DAF">
      <w:pPr>
        <w:spacing w:line="276" w:lineRule="auto"/>
        <w:ind w:left="709" w:hanging="1"/>
        <w:jc w:val="both"/>
        <w:rPr>
          <w:spacing w:val="-10"/>
          <w:sz w:val="22"/>
          <w:szCs w:val="22"/>
        </w:rPr>
      </w:pPr>
      <w:r w:rsidRPr="00F14D72">
        <w:rPr>
          <w:spacing w:val="-10"/>
          <w:sz w:val="22"/>
          <w:szCs w:val="22"/>
        </w:rPr>
        <w:t xml:space="preserve">Лаборатория педагогики духовно-нравственного воспитания </w:t>
      </w:r>
      <w:proofErr w:type="spellStart"/>
      <w:r w:rsidRPr="00F14D72">
        <w:rPr>
          <w:spacing w:val="-10"/>
          <w:sz w:val="22"/>
          <w:szCs w:val="22"/>
        </w:rPr>
        <w:t>ИПиИД</w:t>
      </w:r>
      <w:proofErr w:type="spellEnd"/>
      <w:r w:rsidRPr="00F14D72">
        <w:rPr>
          <w:spacing w:val="-10"/>
          <w:sz w:val="22"/>
          <w:szCs w:val="22"/>
        </w:rPr>
        <w:t>,</w:t>
      </w:r>
      <w:r w:rsidRPr="00F14D72">
        <w:rPr>
          <w:b/>
          <w:spacing w:val="-10"/>
          <w:sz w:val="22"/>
          <w:szCs w:val="22"/>
        </w:rPr>
        <w:t xml:space="preserve"> </w:t>
      </w:r>
      <w:proofErr w:type="spellStart"/>
      <w:r w:rsidR="00593E6C">
        <w:rPr>
          <w:spacing w:val="-10"/>
          <w:sz w:val="22"/>
          <w:szCs w:val="22"/>
        </w:rPr>
        <w:t>УрГПУ</w:t>
      </w:r>
      <w:proofErr w:type="spellEnd"/>
      <w:r w:rsidR="00593E6C">
        <w:rPr>
          <w:spacing w:val="-10"/>
          <w:sz w:val="22"/>
          <w:szCs w:val="22"/>
        </w:rPr>
        <w:t>.</w:t>
      </w:r>
    </w:p>
    <w:p w:rsidR="005B1DAF" w:rsidRPr="00F14D72" w:rsidRDefault="005B1DAF" w:rsidP="005B1DAF">
      <w:pPr>
        <w:pStyle w:val="a3"/>
        <w:rPr>
          <w:sz w:val="12"/>
          <w:szCs w:val="12"/>
        </w:rPr>
      </w:pPr>
    </w:p>
    <w:p w:rsidR="005B1DAF" w:rsidRPr="00F14D72" w:rsidRDefault="005B1DAF" w:rsidP="005B1DAF">
      <w:pPr>
        <w:pStyle w:val="a3"/>
        <w:jc w:val="center"/>
        <w:rPr>
          <w:b/>
        </w:rPr>
      </w:pPr>
      <w:r w:rsidRPr="00F14D72">
        <w:rPr>
          <w:b/>
        </w:rPr>
        <w:t>Девиз Проекта: «Зд</w:t>
      </w:r>
      <w:r w:rsidRPr="00F14D72">
        <w:rPr>
          <w:b/>
          <w:i/>
          <w:sz w:val="26"/>
          <w:szCs w:val="26"/>
        </w:rPr>
        <w:t>о</w:t>
      </w:r>
      <w:r w:rsidRPr="00F14D72">
        <w:rPr>
          <w:b/>
        </w:rPr>
        <w:t>рово быть здор</w:t>
      </w:r>
      <w:r w:rsidRPr="00F14D72">
        <w:rPr>
          <w:b/>
          <w:i/>
          <w:sz w:val="26"/>
          <w:szCs w:val="26"/>
        </w:rPr>
        <w:t>о</w:t>
      </w:r>
      <w:r w:rsidRPr="00F14D72">
        <w:rPr>
          <w:b/>
        </w:rPr>
        <w:t>вым!»</w:t>
      </w:r>
    </w:p>
    <w:p w:rsidR="005B1DAF" w:rsidRPr="00F14D72" w:rsidRDefault="005B1DAF" w:rsidP="005B1DAF">
      <w:pPr>
        <w:jc w:val="center"/>
        <w:rPr>
          <w:sz w:val="12"/>
          <w:szCs w:val="12"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Цель Проекта:</w:t>
      </w:r>
    </w:p>
    <w:p w:rsidR="005B1DAF" w:rsidRPr="00F14D72" w:rsidRDefault="005B1DAF" w:rsidP="005B1DAF">
      <w:pPr>
        <w:tabs>
          <w:tab w:val="left" w:pos="567"/>
        </w:tabs>
        <w:ind w:left="207"/>
        <w:jc w:val="both"/>
        <w:rPr>
          <w:sz w:val="24"/>
          <w:szCs w:val="22"/>
        </w:rPr>
      </w:pPr>
      <w:r w:rsidRPr="00F14D72">
        <w:rPr>
          <w:sz w:val="24"/>
          <w:szCs w:val="22"/>
        </w:rPr>
        <w:t>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5B1DAF" w:rsidRPr="00F14D72" w:rsidRDefault="005B1DAF" w:rsidP="005B1DAF">
      <w:pPr>
        <w:jc w:val="center"/>
        <w:rPr>
          <w:sz w:val="12"/>
          <w:szCs w:val="12"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Задачи Проекта: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Объединение усилий субъектов органов местного самоуправления в процессе утверждения трезвости как нормы жизни.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Содействие развитию школы как площадки </w:t>
      </w:r>
      <w:bookmarkStart w:id="0" w:name="_GoBack"/>
      <w:bookmarkEnd w:id="0"/>
      <w:r w:rsidRPr="00F14D72">
        <w:rPr>
          <w:sz w:val="22"/>
          <w:szCs w:val="22"/>
        </w:rPr>
        <w:t>объединения усилий родителей, педагогов и общественности по патриотическому воспитанию обучающихся и формированию ЗОЖ;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Расширение социального партнерства родителей, педагогов и учащихся в процессе формирования среды свободной от негативных зависимостей.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Подготовка добровольцев для деятельности в системе трезвенного просвещения.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Формирование у подростков отношения к здоровью как ценности жизни.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Создание условий для творческого и физического развития личности подростка. 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Привлечение внимания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Создание в Интернет-пространстве условий для общения участников Проекта. </w:t>
      </w:r>
    </w:p>
    <w:p w:rsidR="005B1DAF" w:rsidRPr="00F14D72" w:rsidRDefault="005B1DAF" w:rsidP="005B1DAF">
      <w:pPr>
        <w:jc w:val="center"/>
        <w:rPr>
          <w:sz w:val="16"/>
          <w:szCs w:val="16"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lang w:val="en-US"/>
        </w:rPr>
        <w:t>I</w:t>
      </w:r>
      <w:r w:rsidRPr="00F14D72">
        <w:rPr>
          <w:b/>
          <w:sz w:val="28"/>
          <w:szCs w:val="28"/>
          <w:lang w:val="en-US"/>
        </w:rPr>
        <w:t xml:space="preserve"> </w:t>
      </w:r>
      <w:r w:rsidRPr="00F14D72">
        <w:rPr>
          <w:b/>
          <w:sz w:val="22"/>
          <w:szCs w:val="22"/>
        </w:rPr>
        <w:t>Структура управления проектом:</w:t>
      </w:r>
    </w:p>
    <w:p w:rsidR="005B1DAF" w:rsidRPr="00F14D72" w:rsidRDefault="005B1DAF" w:rsidP="005B1DAF">
      <w:pPr>
        <w:jc w:val="center"/>
        <w:rPr>
          <w:sz w:val="8"/>
          <w:szCs w:val="8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областного уровня: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разрабатывает методическую документацию и составляет план-график реализации Проекта;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обеспечивает Оргкомитеты муниципального уровня пакетом документов необходимых для реализации Проекта в муниципалитете;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организует обучающие семинары для руководителей Оргкомитетов муниципального уровня;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отслеживает и определяет качество работы Оргкомитетов муниципального уровня;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организует работу сайта Проекта;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победителей областного уровня Проекта.</w:t>
      </w:r>
    </w:p>
    <w:p w:rsidR="005B1DAF" w:rsidRPr="00F14D72" w:rsidRDefault="005B1DAF" w:rsidP="005B1DAF">
      <w:pPr>
        <w:suppressAutoHyphens/>
        <w:autoSpaceDE/>
        <w:autoSpaceDN/>
        <w:ind w:left="792"/>
        <w:jc w:val="both"/>
        <w:rPr>
          <w:sz w:val="14"/>
          <w:szCs w:val="22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Администрация Управленческого округа: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входит в состав Областного оргкомитета Проекта;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организует участие в Проекте не менее 5 муниципалитетов;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lastRenderedPageBreak/>
        <w:t>содействует муниципалитетам в реализации Проекта;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призёров Проекта на своей территории.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Администрация муниципального образования: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1.3.1</w:t>
      </w:r>
      <w:r w:rsidRPr="00F14D72">
        <w:rPr>
          <w:sz w:val="22"/>
          <w:szCs w:val="22"/>
        </w:rPr>
        <w:tab/>
        <w:t>принимает решение об участии в Проекте;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1.3.2</w:t>
      </w:r>
      <w:r w:rsidRPr="00F14D72">
        <w:rPr>
          <w:sz w:val="22"/>
          <w:szCs w:val="22"/>
        </w:rPr>
        <w:tab/>
        <w:t>создает оргкомитет муниципального уровня Проекта;</w:t>
      </w:r>
    </w:p>
    <w:p w:rsidR="005B1DAF" w:rsidRPr="00F14D72" w:rsidRDefault="005B1DAF" w:rsidP="005B1DAF">
      <w:pPr>
        <w:pStyle w:val="ac"/>
        <w:suppressAutoHyphens/>
        <w:autoSpaceDE/>
        <w:autoSpaceDN/>
        <w:ind w:left="567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1.3.3.</w:t>
      </w:r>
      <w:r w:rsidRPr="00F14D72">
        <w:rPr>
          <w:sz w:val="22"/>
          <w:szCs w:val="22"/>
        </w:rPr>
        <w:tab/>
        <w:t>организует участие в Проекте классов по квоте: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до 600* учащихся (1-2 школы) – не менее 3 классов-участников;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до 2000 учащихся (3-6 школ) – не менее 6 классов-участников;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более 2000 учащихся (5-10 школ) – не менее 10 классов-участников;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более 8000 учащихся (8-15 школ) – не менее 15 классов-участников.</w:t>
      </w:r>
    </w:p>
    <w:p w:rsidR="005B1DAF" w:rsidRPr="00F14D72" w:rsidRDefault="005B1DAF" w:rsidP="005B1DAF">
      <w:pPr>
        <w:ind w:firstLine="1418"/>
        <w:jc w:val="both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*общее количество обучающихся в муниципальных общеобразовательных учреждениях.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1.3.4</w:t>
      </w:r>
      <w:r w:rsidRPr="00F14D72">
        <w:rPr>
          <w:sz w:val="22"/>
          <w:szCs w:val="22"/>
        </w:rPr>
        <w:tab/>
        <w:t>организует обучение кураторов и координаторов Проекта МО;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1.3.5</w:t>
      </w:r>
      <w:r w:rsidRPr="00F14D72">
        <w:rPr>
          <w:sz w:val="22"/>
          <w:szCs w:val="22"/>
        </w:rPr>
        <w:tab/>
        <w:t>формирует призовой фонд.</w:t>
      </w:r>
    </w:p>
    <w:p w:rsidR="005B1DAF" w:rsidRPr="00F14D72" w:rsidRDefault="005B1DAF" w:rsidP="005B1DAF">
      <w:pPr>
        <w:jc w:val="both"/>
        <w:rPr>
          <w:sz w:val="22"/>
          <w:szCs w:val="22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муниципального уровня: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осуществляет реализацию Проекта муниципального уровня в соответствии с методическими рекомендациями;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составляет план мероприятий на учебный год из предложенных в методических рекомендациях и обеспечивает его выполнение;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обеспечивает участников Проекта пакетом документов;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победителей в конкурсных мероприятиях Проекта муниципального уровня;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победителей в МО и обеспечивает их участие в Финальных мероприятиях;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предоставляет в областной оргкомитет Проекта представителя оргкомитета МО для участия в комиссии жюри Финала Проекта;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ежемесячно на сайте Проекта размещает отчеты о реализации Проекта в муниципалитете.</w:t>
      </w:r>
    </w:p>
    <w:p w:rsidR="005B1DAF" w:rsidRPr="00F14D72" w:rsidRDefault="005B1DAF" w:rsidP="005B1DAF">
      <w:pPr>
        <w:suppressAutoHyphens/>
        <w:autoSpaceDE/>
        <w:autoSpaceDN/>
        <w:ind w:left="426" w:hanging="426"/>
        <w:jc w:val="both"/>
        <w:rPr>
          <w:sz w:val="22"/>
          <w:szCs w:val="22"/>
        </w:rPr>
      </w:pPr>
    </w:p>
    <w:p w:rsidR="005B1DAF" w:rsidRPr="00F14D72" w:rsidRDefault="005B1DAF" w:rsidP="005B1DAF">
      <w:pPr>
        <w:suppressAutoHyphens/>
        <w:autoSpaceDE/>
        <w:autoSpaceDN/>
        <w:ind w:left="426" w:hanging="42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1.5 Муниципальное образование город Екатеринбург действует в рамках полномочий, соответствующих управленческому округу, и руководствуется пунктом 1.2. данного положения; административные районы муниципального образования город Екатеринбург действуют в рамках полномочий муниципальных образований и руководствуются пунктом 1.3 данного Положения.</w:t>
      </w:r>
    </w:p>
    <w:p w:rsidR="005B1DAF" w:rsidRPr="00F14D72" w:rsidRDefault="005B1DAF" w:rsidP="005B1DAF">
      <w:pPr>
        <w:ind w:left="708"/>
        <w:jc w:val="center"/>
        <w:rPr>
          <w:sz w:val="16"/>
          <w:szCs w:val="16"/>
        </w:rPr>
      </w:pPr>
    </w:p>
    <w:p w:rsidR="005B1DAF" w:rsidRPr="00F14D72" w:rsidRDefault="005B1DAF" w:rsidP="005B1DAF">
      <w:pPr>
        <w:ind w:left="708"/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Сроки проведения Проекта:</w:t>
      </w:r>
    </w:p>
    <w:p w:rsidR="005B1DAF" w:rsidRPr="00F14D72" w:rsidRDefault="005B1DAF" w:rsidP="005B1DAF">
      <w:pPr>
        <w:ind w:left="708"/>
        <w:jc w:val="center"/>
        <w:rPr>
          <w:b/>
          <w:sz w:val="22"/>
          <w:szCs w:val="22"/>
        </w:rPr>
      </w:pPr>
      <w:r w:rsidRPr="00F14D72">
        <w:rPr>
          <w:b/>
        </w:rPr>
        <w:t>с сентября 20</w:t>
      </w:r>
      <w:r w:rsidR="00593E6C">
        <w:rPr>
          <w:b/>
        </w:rPr>
        <w:t>20</w:t>
      </w:r>
      <w:r w:rsidRPr="00F14D72">
        <w:rPr>
          <w:b/>
        </w:rPr>
        <w:t xml:space="preserve"> года</w:t>
      </w:r>
      <w:r w:rsidRPr="00F14D72">
        <w:rPr>
          <w:b/>
          <w:sz w:val="22"/>
          <w:szCs w:val="22"/>
        </w:rPr>
        <w:t xml:space="preserve"> – </w:t>
      </w:r>
      <w:r w:rsidRPr="00F14D72">
        <w:rPr>
          <w:b/>
        </w:rPr>
        <w:t>по сентябрь 202</w:t>
      </w:r>
      <w:r w:rsidR="00593E6C">
        <w:rPr>
          <w:b/>
        </w:rPr>
        <w:t>1</w:t>
      </w:r>
      <w:r w:rsidRPr="00F14D72">
        <w:rPr>
          <w:b/>
        </w:rPr>
        <w:t xml:space="preserve"> года</w:t>
      </w:r>
    </w:p>
    <w:p w:rsidR="005B1DAF" w:rsidRPr="00F14D72" w:rsidRDefault="005B1DAF" w:rsidP="005B1DAF">
      <w:pPr>
        <w:ind w:left="708"/>
        <w:jc w:val="center"/>
        <w:rPr>
          <w:sz w:val="8"/>
          <w:szCs w:val="8"/>
        </w:rPr>
      </w:pPr>
    </w:p>
    <w:p w:rsidR="005B1DAF" w:rsidRPr="00F14D72" w:rsidRDefault="005B1DAF" w:rsidP="005B1DAF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jc w:val="center"/>
        <w:rPr>
          <w:b/>
          <w:i/>
          <w:color w:val="auto"/>
          <w:sz w:val="22"/>
          <w:szCs w:val="22"/>
        </w:rPr>
      </w:pPr>
      <w:r w:rsidRPr="00F14D72">
        <w:rPr>
          <w:b/>
          <w:color w:val="auto"/>
          <w:lang w:val="en-US"/>
        </w:rPr>
        <w:t>II</w:t>
      </w:r>
      <w:r w:rsidRPr="00F14D72">
        <w:rPr>
          <w:b/>
          <w:color w:val="auto"/>
          <w:sz w:val="22"/>
          <w:szCs w:val="22"/>
          <w:lang w:val="en-US"/>
        </w:rPr>
        <w:t xml:space="preserve"> </w:t>
      </w:r>
      <w:r w:rsidRPr="00F14D72">
        <w:rPr>
          <w:b/>
          <w:color w:val="auto"/>
          <w:sz w:val="22"/>
          <w:szCs w:val="22"/>
        </w:rPr>
        <w:t>Правила проведения Проекта.</w:t>
      </w:r>
    </w:p>
    <w:p w:rsidR="005B1DAF" w:rsidRPr="00F14D72" w:rsidRDefault="005B1DAF" w:rsidP="005B1DAF">
      <w:pPr>
        <w:rPr>
          <w:sz w:val="8"/>
          <w:szCs w:val="8"/>
        </w:rPr>
      </w:pP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Участники Проекта: Управленческий округ, Муниципальное образование, школа, класс, координатор, куратор, родители.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Координатором Проекта в классе является классный руководитель.</w:t>
      </w:r>
      <w:r w:rsidRPr="00F14D72">
        <w:rPr>
          <w:b/>
        </w:rPr>
        <w:t xml:space="preserve"> </w:t>
      </w:r>
    </w:p>
    <w:p w:rsidR="005B1DAF" w:rsidRPr="00F14D72" w:rsidRDefault="005B1DAF" w:rsidP="005B1DAF">
      <w:pPr>
        <w:tabs>
          <w:tab w:val="left" w:pos="567"/>
        </w:tabs>
        <w:ind w:left="42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Каждый класс самостоятельно выбирает себе куратора. Куратором может быть любой человек, пользующийся доверием класса. Это может быть родитель, учитель, студент, старшеклассник. 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Класс принимает коллективное решение об участии в Проекте и берет обязательство жить трезво – не курить, не употреблять алкогольные напитки и </w:t>
      </w:r>
      <w:proofErr w:type="spellStart"/>
      <w:r w:rsidR="00ED0D11" w:rsidRPr="003712F8">
        <w:rPr>
          <w:sz w:val="22"/>
          <w:szCs w:val="22"/>
        </w:rPr>
        <w:t>психоактивные</w:t>
      </w:r>
      <w:proofErr w:type="spellEnd"/>
      <w:r w:rsidR="00ED0D11" w:rsidRPr="003712F8">
        <w:rPr>
          <w:sz w:val="22"/>
          <w:szCs w:val="22"/>
        </w:rPr>
        <w:t xml:space="preserve"> вещества</w:t>
      </w:r>
      <w:r w:rsidRPr="003712F8">
        <w:rPr>
          <w:sz w:val="22"/>
          <w:szCs w:val="22"/>
        </w:rPr>
        <w:t xml:space="preserve"> (</w:t>
      </w:r>
      <w:r w:rsidR="00ED0D11" w:rsidRPr="003712F8">
        <w:rPr>
          <w:sz w:val="22"/>
          <w:szCs w:val="22"/>
        </w:rPr>
        <w:t xml:space="preserve">далее - </w:t>
      </w:r>
      <w:r w:rsidRPr="003712F8">
        <w:rPr>
          <w:sz w:val="22"/>
          <w:szCs w:val="22"/>
        </w:rPr>
        <w:t>ПАВ)</w:t>
      </w:r>
      <w:r w:rsidRPr="00F14D72">
        <w:rPr>
          <w:sz w:val="22"/>
          <w:szCs w:val="22"/>
        </w:rPr>
        <w:t xml:space="preserve"> (Приложение Ф2)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продолжает участие в Проекте, если 90% и более учащихся выполняют взятые обязательства.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Победителем Проекта может быть класс, где 100% учащихся не курят, не употребляют спиртные напитки и другие ПАВ</w:t>
      </w:r>
    </w:p>
    <w:p w:rsidR="005B1DAF" w:rsidRPr="00F14D72" w:rsidRDefault="005B1DAF" w:rsidP="005B1DAF">
      <w:pPr>
        <w:tabs>
          <w:tab w:val="left" w:pos="709"/>
        </w:tabs>
        <w:ind w:left="349"/>
        <w:jc w:val="both"/>
        <w:rPr>
          <w:sz w:val="18"/>
          <w:szCs w:val="18"/>
        </w:rPr>
      </w:pPr>
    </w:p>
    <w:p w:rsidR="005B1DAF" w:rsidRPr="00F14D72" w:rsidRDefault="005B1DAF" w:rsidP="005B1DAF">
      <w:pPr>
        <w:ind w:left="720"/>
        <w:jc w:val="center"/>
        <w:rPr>
          <w:b/>
          <w:sz w:val="22"/>
          <w:szCs w:val="22"/>
        </w:rPr>
      </w:pPr>
      <w:r w:rsidRPr="00F14D72">
        <w:rPr>
          <w:b/>
          <w:lang w:val="en-US"/>
        </w:rPr>
        <w:t>III</w:t>
      </w:r>
      <w:r w:rsidRPr="00F14D72">
        <w:rPr>
          <w:b/>
          <w:sz w:val="28"/>
          <w:szCs w:val="28"/>
          <w:lang w:val="en-US"/>
        </w:rPr>
        <w:t xml:space="preserve"> </w:t>
      </w:r>
      <w:r w:rsidRPr="00F14D72">
        <w:rPr>
          <w:b/>
          <w:sz w:val="22"/>
          <w:szCs w:val="22"/>
        </w:rPr>
        <w:t>Порядок реализации Проекта.</w:t>
      </w:r>
    </w:p>
    <w:p w:rsidR="005B1DAF" w:rsidRPr="00F14D72" w:rsidRDefault="005B1DAF" w:rsidP="005B1DAF">
      <w:pPr>
        <w:ind w:left="720"/>
        <w:jc w:val="center"/>
        <w:rPr>
          <w:sz w:val="8"/>
          <w:szCs w:val="8"/>
        </w:rPr>
      </w:pP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Проект состоит из комплекса мероприятий.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Проект проводится в соответствии с его планом-графиком.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областного уровня Проекта информирует Администрации управленческих округов и Администрации муниципальных образований о Проекте.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Администрация муниципального образования формирует Оргкомитет муниципального уровня.</w:t>
      </w:r>
      <w:r w:rsidRPr="00F14D72">
        <w:rPr>
          <w:sz w:val="22"/>
          <w:szCs w:val="22"/>
        </w:rPr>
        <w:br/>
        <w:t>(На основании Положения об оргкомитете)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муниципального уровня информирует школы о начале Проекта.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принимает решение об участии в Проекте, оформляет заявку на участие.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принимает на себя коллективное обязательство жить трезво, заполняет бланк, который также подписывают родители.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сдает заполненные бланки и получает пакет документов Проекта.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Каждый учащийся берет на себя персональное обязательство по участию в Проекте, родители школьников также подписывают обязательства, взятые их детьми.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Каждый учащийся заполняет анкету с фото.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Класс-участник направляет заявку в Оргкомитет муниципалитета на участие в каждом конкурсном мероприятии Проекта. (Приложение Ф1)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lastRenderedPageBreak/>
        <w:t>За участие и победу в конкурсных мероприятиях Проекта классу начисляются баллы.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Каждый месяц, с 25 по 30 число, классы подтверждают свое дальнейшее участие в Проекте, а также сдают отчеты по самостоятельно проведенным мероприятиям. (Приложение Ф4)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муниципалитета размещает текущие итоги Проекта в ежемесячном бюллетене на сайте Проекта (до 5 числа следующего месяца), а также отчеты по конкурсным мероприятиям Проекта, реализованным в течение месяца.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В марте подводятся итоги и определяются классы-призеры, занявшие 1, 2 и 3 места в МО.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Класс, занявший первое место в муниципалитете, выходит в Полуфинал областного уровня Проекта.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Полуфинал организуется в каждом Управленческом округе среди классов-победителей муниципального этапа в данной территории.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Победители Полуфинала из каждого Управленческого округа выходят в Финал Проекта.</w:t>
      </w:r>
    </w:p>
    <w:p w:rsidR="005B1DAF" w:rsidRPr="003712F8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3712F8">
        <w:rPr>
          <w:sz w:val="22"/>
          <w:szCs w:val="22"/>
        </w:rPr>
        <w:t xml:space="preserve">Финал Проекта проводится в рамках Тематического слета «Трезвость! Лидерство! Успех!» на базе </w:t>
      </w:r>
      <w:r w:rsidR="00CC6CF1" w:rsidRPr="003712F8">
        <w:rPr>
          <w:sz w:val="22"/>
          <w:szCs w:val="22"/>
        </w:rPr>
        <w:t>детского оздоровительного лагеря Свердловской области.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Дата и условия проведения Финала Проекта будут изложены в Положении о проведении Финала.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Победителем Областного социально-педагогического проекта «Будь Здоров!» становится класс, набравший в Финале наибольшее количество баллов, при условии, что 100% учащихся не курят, не употребляют алкоголь и другие ПАВ.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Классы, занявшие</w:t>
      </w:r>
      <w:r w:rsidR="00CC6CF1">
        <w:rPr>
          <w:sz w:val="22"/>
          <w:szCs w:val="22"/>
        </w:rPr>
        <w:t xml:space="preserve"> </w:t>
      </w:r>
      <w:r w:rsidR="00CC6CF1" w:rsidRPr="003712F8">
        <w:rPr>
          <w:sz w:val="22"/>
          <w:szCs w:val="22"/>
        </w:rPr>
        <w:t>2 и</w:t>
      </w:r>
      <w:r w:rsidRPr="003712F8">
        <w:rPr>
          <w:sz w:val="22"/>
          <w:szCs w:val="22"/>
        </w:rPr>
        <w:t xml:space="preserve"> 3</w:t>
      </w:r>
      <w:r w:rsidRPr="00F14D72">
        <w:rPr>
          <w:sz w:val="22"/>
          <w:szCs w:val="22"/>
        </w:rPr>
        <w:t xml:space="preserve"> место в Полуфинале, награждаются в своём Управленческом округе по решению Администрации муниципалитета.</w:t>
      </w:r>
    </w:p>
    <w:p w:rsidR="005B1DAF" w:rsidRPr="00F14D72" w:rsidRDefault="005B1DAF" w:rsidP="005B1DAF">
      <w:pPr>
        <w:tabs>
          <w:tab w:val="left" w:pos="709"/>
        </w:tabs>
        <w:jc w:val="both"/>
        <w:rPr>
          <w:sz w:val="12"/>
          <w:szCs w:val="12"/>
        </w:rPr>
      </w:pPr>
    </w:p>
    <w:p w:rsidR="005B1DAF" w:rsidRPr="00F14D72" w:rsidRDefault="005B1DAF" w:rsidP="005B1DAF">
      <w:pPr>
        <w:tabs>
          <w:tab w:val="left" w:pos="709"/>
        </w:tabs>
        <w:ind w:left="709"/>
        <w:jc w:val="both"/>
        <w:rPr>
          <w:sz w:val="10"/>
          <w:szCs w:val="10"/>
        </w:rPr>
      </w:pPr>
    </w:p>
    <w:p w:rsidR="005B1DAF" w:rsidRPr="00F14D72" w:rsidRDefault="005B1DAF" w:rsidP="005B1DAF">
      <w:pPr>
        <w:jc w:val="center"/>
        <w:rPr>
          <w:b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lang w:val="en-US"/>
        </w:rPr>
        <w:t>IV</w:t>
      </w:r>
      <w:r w:rsidRPr="00F14D72">
        <w:rPr>
          <w:b/>
          <w:sz w:val="22"/>
          <w:szCs w:val="22"/>
        </w:rPr>
        <w:t xml:space="preserve"> Порядок награждения.</w:t>
      </w:r>
    </w:p>
    <w:p w:rsidR="005B1DAF" w:rsidRPr="00F14D72" w:rsidRDefault="005B1DAF" w:rsidP="005B1DAF">
      <w:pPr>
        <w:jc w:val="center"/>
        <w:rPr>
          <w:b/>
          <w:sz w:val="16"/>
          <w:szCs w:val="16"/>
        </w:rPr>
      </w:pPr>
    </w:p>
    <w:p w:rsidR="005B1DAF" w:rsidRPr="00F14D72" w:rsidRDefault="005B1DAF" w:rsidP="005B1DAF">
      <w:pPr>
        <w:numPr>
          <w:ilvl w:val="0"/>
          <w:numId w:val="12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Муниципалитета самостоятельно определяет призеров Проекта в своем Муниципальном образовании и награждает их памятными призами и подарками.</w:t>
      </w:r>
    </w:p>
    <w:p w:rsidR="005B1DAF" w:rsidRPr="00F14D72" w:rsidRDefault="005B1DAF" w:rsidP="005B1DAF">
      <w:pPr>
        <w:numPr>
          <w:ilvl w:val="0"/>
          <w:numId w:val="12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Церемония награждения классов-победителей Областного этапа проводится на Финале Проекта.</w:t>
      </w:r>
    </w:p>
    <w:p w:rsidR="005B1DAF" w:rsidRPr="00F14D72" w:rsidRDefault="005B1DAF" w:rsidP="005B1DAF">
      <w:pPr>
        <w:rPr>
          <w:sz w:val="22"/>
          <w:szCs w:val="22"/>
        </w:rPr>
      </w:pPr>
    </w:p>
    <w:p w:rsidR="005B1DAF" w:rsidRPr="00F14D72" w:rsidRDefault="005B1DAF" w:rsidP="005B1DAF">
      <w:pPr>
        <w:ind w:firstLine="708"/>
        <w:jc w:val="both"/>
        <w:rPr>
          <w:sz w:val="24"/>
          <w:szCs w:val="22"/>
        </w:rPr>
      </w:pPr>
      <w:r w:rsidRPr="00F14D72">
        <w:rPr>
          <w:sz w:val="24"/>
          <w:szCs w:val="22"/>
          <w:u w:val="single"/>
        </w:rPr>
        <w:t>За первое место</w:t>
      </w:r>
      <w:r w:rsidRPr="00F14D72">
        <w:rPr>
          <w:b/>
          <w:sz w:val="24"/>
          <w:szCs w:val="22"/>
        </w:rPr>
        <w:t>:</w:t>
      </w:r>
      <w:r w:rsidRPr="00F14D72">
        <w:rPr>
          <w:sz w:val="24"/>
          <w:szCs w:val="22"/>
        </w:rPr>
        <w:t xml:space="preserve"> </w:t>
      </w:r>
      <w:r w:rsidRPr="00F14D72">
        <w:rPr>
          <w:sz w:val="24"/>
          <w:szCs w:val="22"/>
        </w:rPr>
        <w:tab/>
        <w:t>Бесплатная поездка класса-победителя на море.</w:t>
      </w:r>
    </w:p>
    <w:p w:rsidR="005B1DAF" w:rsidRPr="00F14D72" w:rsidRDefault="005B1DAF" w:rsidP="005B1DAF">
      <w:pPr>
        <w:ind w:firstLine="708"/>
        <w:jc w:val="both"/>
        <w:rPr>
          <w:sz w:val="22"/>
        </w:rPr>
      </w:pPr>
    </w:p>
    <w:p w:rsidR="005B1DAF" w:rsidRPr="00F14D72" w:rsidRDefault="005B1DAF" w:rsidP="005B1DAF">
      <w:pPr>
        <w:ind w:left="709" w:firstLine="3"/>
        <w:jc w:val="both"/>
        <w:rPr>
          <w:sz w:val="24"/>
          <w:szCs w:val="22"/>
        </w:rPr>
      </w:pPr>
      <w:r w:rsidRPr="00F14D72">
        <w:rPr>
          <w:sz w:val="24"/>
          <w:szCs w:val="22"/>
        </w:rPr>
        <w:t xml:space="preserve">Остальные участники Финала Проекта (классы-победители Полуфинала в Управленческих округах) могут быть </w:t>
      </w:r>
      <w:r w:rsidRPr="003712F8">
        <w:rPr>
          <w:sz w:val="24"/>
          <w:szCs w:val="22"/>
        </w:rPr>
        <w:t xml:space="preserve">награждены </w:t>
      </w:r>
      <w:r w:rsidR="00CC6CF1" w:rsidRPr="003712F8">
        <w:rPr>
          <w:sz w:val="24"/>
          <w:szCs w:val="22"/>
        </w:rPr>
        <w:t xml:space="preserve">туристическими поездками </w:t>
      </w:r>
      <w:r w:rsidRPr="00F14D72">
        <w:rPr>
          <w:sz w:val="24"/>
          <w:szCs w:val="22"/>
        </w:rPr>
        <w:t>с частичной оплатой.</w:t>
      </w:r>
    </w:p>
    <w:p w:rsidR="005B1DAF" w:rsidRPr="00F14D72" w:rsidRDefault="005B1DAF" w:rsidP="005B1DAF">
      <w:pPr>
        <w:ind w:left="2832" w:hanging="2124"/>
        <w:jc w:val="both"/>
        <w:rPr>
          <w:sz w:val="22"/>
          <w:szCs w:val="22"/>
        </w:rPr>
      </w:pPr>
    </w:p>
    <w:p w:rsidR="005B1DAF" w:rsidRPr="00F14D72" w:rsidRDefault="005B1DAF" w:rsidP="005B1DAF">
      <w:pPr>
        <w:jc w:val="both"/>
        <w:rPr>
          <w:sz w:val="22"/>
          <w:szCs w:val="22"/>
        </w:rPr>
      </w:pPr>
    </w:p>
    <w:p w:rsidR="005B1DAF" w:rsidRPr="00F14D72" w:rsidRDefault="005B1DAF" w:rsidP="005B1DAF">
      <w:pPr>
        <w:tabs>
          <w:tab w:val="left" w:pos="7655"/>
        </w:tabs>
        <w:jc w:val="both"/>
        <w:rPr>
          <w:b/>
          <w:sz w:val="22"/>
          <w:szCs w:val="22"/>
        </w:rPr>
      </w:pPr>
    </w:p>
    <w:p w:rsidR="005B1DAF" w:rsidRPr="00F14D72" w:rsidRDefault="005B1DAF" w:rsidP="005B1DAF">
      <w:pPr>
        <w:tabs>
          <w:tab w:val="left" w:pos="7655"/>
        </w:tabs>
        <w:jc w:val="both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Руководитель Проекта – Попов Сергей Михайлович</w:t>
      </w:r>
    </w:p>
    <w:p w:rsidR="005B1DAF" w:rsidRPr="00F14D72" w:rsidRDefault="005B1DAF" w:rsidP="005B1DAF">
      <w:pPr>
        <w:tabs>
          <w:tab w:val="left" w:pos="7655"/>
        </w:tabs>
        <w:jc w:val="both"/>
        <w:rPr>
          <w:b/>
          <w:sz w:val="22"/>
          <w:szCs w:val="22"/>
        </w:rPr>
      </w:pPr>
    </w:p>
    <w:p w:rsidR="005B1DAF" w:rsidRPr="00F14D72" w:rsidRDefault="005B1DAF" w:rsidP="005B1DAF">
      <w:pPr>
        <w:tabs>
          <w:tab w:val="left" w:pos="1418"/>
        </w:tabs>
        <w:jc w:val="both"/>
        <w:rPr>
          <w:sz w:val="10"/>
          <w:szCs w:val="10"/>
        </w:rPr>
      </w:pPr>
    </w:p>
    <w:p w:rsidR="005B1DAF" w:rsidRPr="00F14D72" w:rsidRDefault="005B1DAF" w:rsidP="005B1DAF">
      <w:pPr>
        <w:tabs>
          <w:tab w:val="left" w:pos="0"/>
        </w:tabs>
        <w:jc w:val="both"/>
        <w:rPr>
          <w:b/>
          <w:sz w:val="28"/>
          <w:szCs w:val="28"/>
        </w:rPr>
      </w:pPr>
      <w:r w:rsidRPr="00F14D72">
        <w:rPr>
          <w:b/>
          <w:sz w:val="28"/>
          <w:szCs w:val="28"/>
        </w:rPr>
        <w:t>По вопросам взаимодействия и координации обращаться в Областно</w:t>
      </w:r>
      <w:r>
        <w:rPr>
          <w:b/>
          <w:sz w:val="28"/>
          <w:szCs w:val="28"/>
        </w:rPr>
        <w:t>й</w:t>
      </w:r>
      <w:r w:rsidRPr="00F14D72">
        <w:rPr>
          <w:b/>
          <w:sz w:val="28"/>
          <w:szCs w:val="28"/>
        </w:rPr>
        <w:t xml:space="preserve"> оргкомитет проекта «Будь здоров!»</w:t>
      </w:r>
    </w:p>
    <w:p w:rsidR="005B1DAF" w:rsidRPr="00F14D72" w:rsidRDefault="005B1DAF" w:rsidP="005B1DAF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B1DAF" w:rsidRPr="00F14D72" w:rsidRDefault="005B1DAF" w:rsidP="005B1DAF">
      <w:pPr>
        <w:rPr>
          <w:sz w:val="22"/>
          <w:szCs w:val="22"/>
          <w:u w:val="single"/>
          <w:lang w:val="fr-FR"/>
        </w:rPr>
      </w:pPr>
      <w:r w:rsidRPr="00F14D72">
        <w:rPr>
          <w:b/>
          <w:sz w:val="22"/>
          <w:szCs w:val="22"/>
        </w:rPr>
        <w:t>Эл</w:t>
      </w:r>
      <w:r w:rsidRPr="00F14D72">
        <w:rPr>
          <w:b/>
          <w:sz w:val="22"/>
          <w:szCs w:val="22"/>
          <w:lang w:val="fr-FR"/>
        </w:rPr>
        <w:t>.</w:t>
      </w:r>
      <w:r w:rsidRPr="00F14D72">
        <w:rPr>
          <w:b/>
          <w:sz w:val="22"/>
          <w:szCs w:val="22"/>
        </w:rPr>
        <w:t>адрес</w:t>
      </w:r>
      <w:r w:rsidRPr="00F14D72">
        <w:rPr>
          <w:b/>
          <w:sz w:val="22"/>
          <w:szCs w:val="22"/>
          <w:lang w:val="fr-FR"/>
        </w:rPr>
        <w:t xml:space="preserve"> </w:t>
      </w:r>
      <w:r w:rsidRPr="00F14D72">
        <w:rPr>
          <w:sz w:val="22"/>
          <w:szCs w:val="22"/>
          <w:lang w:val="fr-FR"/>
        </w:rPr>
        <w:t>(e-mail):</w:t>
      </w:r>
      <w:r w:rsidRPr="00F14D72">
        <w:rPr>
          <w:sz w:val="22"/>
          <w:szCs w:val="22"/>
          <w:lang w:val="fr-FR"/>
        </w:rPr>
        <w:tab/>
      </w:r>
      <w:r w:rsidR="00593E6C">
        <w:fldChar w:fldCharType="begin"/>
      </w:r>
      <w:r w:rsidR="00593E6C" w:rsidRPr="00593E6C">
        <w:rPr>
          <w:lang w:val="fr-FR"/>
        </w:rPr>
        <w:instrText xml:space="preserve"> HYPERLINK "http://%20budyzdorov.ru%20@mail.ru" </w:instrText>
      </w:r>
      <w:r w:rsidR="00593E6C">
        <w:fldChar w:fldCharType="separate"/>
      </w:r>
      <w:r w:rsidRPr="00F14D72">
        <w:rPr>
          <w:rStyle w:val="ab"/>
          <w:color w:val="auto"/>
          <w:sz w:val="22"/>
          <w:szCs w:val="22"/>
          <w:lang w:val="fr-FR"/>
        </w:rPr>
        <w:t xml:space="preserve"> budyzdorov@mail.ru</w:t>
      </w:r>
      <w:r w:rsidR="00593E6C">
        <w:rPr>
          <w:rStyle w:val="ab"/>
          <w:color w:val="auto"/>
          <w:sz w:val="22"/>
          <w:szCs w:val="22"/>
          <w:lang w:val="fr-FR"/>
        </w:rPr>
        <w:fldChar w:fldCharType="end"/>
      </w:r>
    </w:p>
    <w:p w:rsidR="005B1DAF" w:rsidRPr="00F14D72" w:rsidRDefault="005B1DAF" w:rsidP="005B1DAF">
      <w:pPr>
        <w:tabs>
          <w:tab w:val="left" w:pos="1418"/>
        </w:tabs>
        <w:jc w:val="both"/>
        <w:rPr>
          <w:i/>
          <w:sz w:val="22"/>
          <w:szCs w:val="22"/>
          <w:u w:val="single"/>
        </w:rPr>
      </w:pPr>
      <w:r w:rsidRPr="00F14D72">
        <w:rPr>
          <w:b/>
          <w:sz w:val="22"/>
          <w:szCs w:val="22"/>
        </w:rPr>
        <w:t>Телефон:</w:t>
      </w:r>
      <w:r w:rsidRPr="00F14D72">
        <w:rPr>
          <w:sz w:val="22"/>
          <w:szCs w:val="22"/>
        </w:rPr>
        <w:tab/>
      </w:r>
      <w:r w:rsidRPr="00F14D72">
        <w:rPr>
          <w:sz w:val="22"/>
          <w:szCs w:val="22"/>
        </w:rPr>
        <w:tab/>
      </w:r>
      <w:r w:rsidRPr="00F14D72">
        <w:rPr>
          <w:i/>
          <w:sz w:val="22"/>
          <w:szCs w:val="22"/>
          <w:u w:val="single"/>
        </w:rPr>
        <w:t>+7 343 219 8886</w:t>
      </w:r>
    </w:p>
    <w:p w:rsidR="005B1DAF" w:rsidRPr="00F14D72" w:rsidRDefault="005B1DAF" w:rsidP="005B1DAF">
      <w:pPr>
        <w:tabs>
          <w:tab w:val="left" w:pos="1418"/>
        </w:tabs>
        <w:jc w:val="both"/>
        <w:rPr>
          <w:sz w:val="22"/>
          <w:szCs w:val="22"/>
          <w:u w:val="single"/>
        </w:rPr>
      </w:pPr>
    </w:p>
    <w:p w:rsidR="005B1DAF" w:rsidRPr="00F14D72" w:rsidRDefault="005B1DAF" w:rsidP="005B1DAF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i/>
          <w:color w:val="auto"/>
        </w:rPr>
      </w:pPr>
    </w:p>
    <w:p w:rsidR="005B1DAF" w:rsidRPr="00F14D72" w:rsidRDefault="005B1DAF" w:rsidP="005B1DAF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i/>
          <w:color w:val="auto"/>
        </w:rPr>
      </w:pPr>
      <w:r w:rsidRPr="00F14D72">
        <w:rPr>
          <w:color w:val="auto"/>
          <w:sz w:val="22"/>
          <w:szCs w:val="22"/>
        </w:rPr>
        <w:t xml:space="preserve">Дополнительная информация на сайте Проекта: </w:t>
      </w:r>
      <w:hyperlink r:id="rId6" w:history="1">
        <w:r w:rsidRPr="00F14D72">
          <w:rPr>
            <w:rStyle w:val="ab"/>
            <w:color w:val="auto"/>
            <w:sz w:val="22"/>
            <w:szCs w:val="22"/>
            <w:lang w:val="en-US"/>
          </w:rPr>
          <w:t>www</w:t>
        </w:r>
        <w:r w:rsidRPr="00F14D72">
          <w:rPr>
            <w:rStyle w:val="ab"/>
            <w:color w:val="auto"/>
            <w:sz w:val="22"/>
            <w:szCs w:val="22"/>
          </w:rPr>
          <w:t>.</w:t>
        </w:r>
        <w:proofErr w:type="spellStart"/>
        <w:r w:rsidRPr="00F14D72">
          <w:rPr>
            <w:rStyle w:val="ab"/>
            <w:color w:val="auto"/>
            <w:sz w:val="22"/>
            <w:szCs w:val="22"/>
            <w:lang w:val="en-US"/>
          </w:rPr>
          <w:t>budyzdorov</w:t>
        </w:r>
        <w:proofErr w:type="spellEnd"/>
        <w:r w:rsidRPr="00F14D72">
          <w:rPr>
            <w:rStyle w:val="ab"/>
            <w:color w:val="auto"/>
            <w:sz w:val="22"/>
            <w:szCs w:val="22"/>
          </w:rPr>
          <w:t>.</w:t>
        </w:r>
        <w:proofErr w:type="spellStart"/>
        <w:r w:rsidRPr="00F14D72">
          <w:rPr>
            <w:rStyle w:val="ab"/>
            <w:color w:val="auto"/>
            <w:sz w:val="22"/>
            <w:szCs w:val="22"/>
            <w:lang w:val="en-US"/>
          </w:rPr>
          <w:t>ru</w:t>
        </w:r>
        <w:proofErr w:type="spellEnd"/>
      </w:hyperlink>
    </w:p>
    <w:p w:rsidR="005B1DAF" w:rsidRPr="00F14D72" w:rsidRDefault="005B1DAF" w:rsidP="005B1DAF"/>
    <w:p w:rsidR="000A67CE" w:rsidRPr="00783840" w:rsidRDefault="000A67CE" w:rsidP="005B1DAF">
      <w:pPr>
        <w:pStyle w:val="a7"/>
        <w:ind w:firstLine="426"/>
        <w:jc w:val="both"/>
      </w:pPr>
    </w:p>
    <w:sectPr w:rsidR="000A67CE" w:rsidRPr="00783840" w:rsidSect="000243D7">
      <w:footnotePr>
        <w:pos w:val="beneathText"/>
      </w:footnotePr>
      <w:type w:val="continuous"/>
      <w:pgSz w:w="11905" w:h="16837"/>
      <w:pgMar w:top="284" w:right="70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8C2C54"/>
    <w:multiLevelType w:val="multilevel"/>
    <w:tmpl w:val="9FEE0576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9974D5"/>
    <w:multiLevelType w:val="multilevel"/>
    <w:tmpl w:val="17206B0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669F"/>
    <w:multiLevelType w:val="multilevel"/>
    <w:tmpl w:val="E294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3D1C70"/>
    <w:multiLevelType w:val="multilevel"/>
    <w:tmpl w:val="82D0F984"/>
    <w:name w:val="WW8Num92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E003E10"/>
    <w:multiLevelType w:val="hybridMultilevel"/>
    <w:tmpl w:val="44723C18"/>
    <w:lvl w:ilvl="0" w:tplc="6CEAAFC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584D3E24"/>
    <w:multiLevelType w:val="multilevel"/>
    <w:tmpl w:val="CA06F17E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22272F1"/>
    <w:multiLevelType w:val="multilevel"/>
    <w:tmpl w:val="EC26EB7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04D05B3"/>
    <w:multiLevelType w:val="multilevel"/>
    <w:tmpl w:val="AD841D2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230FE"/>
    <w:rsid w:val="000243D7"/>
    <w:rsid w:val="000A67CE"/>
    <w:rsid w:val="000A72AD"/>
    <w:rsid w:val="00160FA5"/>
    <w:rsid w:val="00182240"/>
    <w:rsid w:val="001E5553"/>
    <w:rsid w:val="00202040"/>
    <w:rsid w:val="00281A62"/>
    <w:rsid w:val="002F2BD3"/>
    <w:rsid w:val="002F7677"/>
    <w:rsid w:val="003712F8"/>
    <w:rsid w:val="003E0D04"/>
    <w:rsid w:val="00426D4E"/>
    <w:rsid w:val="00465561"/>
    <w:rsid w:val="004E2DF3"/>
    <w:rsid w:val="004F2CC0"/>
    <w:rsid w:val="00546440"/>
    <w:rsid w:val="005839C0"/>
    <w:rsid w:val="00593E6C"/>
    <w:rsid w:val="005B1DAF"/>
    <w:rsid w:val="005B3F00"/>
    <w:rsid w:val="005E6CCF"/>
    <w:rsid w:val="00662D09"/>
    <w:rsid w:val="007811AA"/>
    <w:rsid w:val="00783840"/>
    <w:rsid w:val="008E5FE0"/>
    <w:rsid w:val="00923BB3"/>
    <w:rsid w:val="00963399"/>
    <w:rsid w:val="00A07D1B"/>
    <w:rsid w:val="00A119DB"/>
    <w:rsid w:val="00A37E23"/>
    <w:rsid w:val="00B24764"/>
    <w:rsid w:val="00CB0349"/>
    <w:rsid w:val="00CC6CF1"/>
    <w:rsid w:val="00DC2DA0"/>
    <w:rsid w:val="00DD24EF"/>
    <w:rsid w:val="00DE6FD2"/>
    <w:rsid w:val="00E0234B"/>
    <w:rsid w:val="00E61681"/>
    <w:rsid w:val="00ED0D11"/>
    <w:rsid w:val="00EE1B2F"/>
    <w:rsid w:val="00F74D7A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418F2D"/>
  <w15:docId w15:val="{F28CF824-304C-48C4-A706-5B113E24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38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b">
    <w:name w:val="Hyperlink"/>
    <w:rsid w:val="00783840"/>
    <w:rPr>
      <w:color w:val="0000FF"/>
      <w:u w:val="single"/>
    </w:rPr>
  </w:style>
  <w:style w:type="paragraph" w:customStyle="1" w:styleId="211">
    <w:name w:val="Список 21"/>
    <w:basedOn w:val="a"/>
    <w:rsid w:val="0078384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783840"/>
  </w:style>
  <w:style w:type="paragraph" w:styleId="ac">
    <w:name w:val="List Paragraph"/>
    <w:basedOn w:val="a"/>
    <w:uiPriority w:val="34"/>
    <w:qFormat/>
    <w:rsid w:val="00DE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yzdorov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Кирина Светлана Борисовна</cp:lastModifiedBy>
  <cp:revision>7</cp:revision>
  <cp:lastPrinted>2019-10-16T04:18:00Z</cp:lastPrinted>
  <dcterms:created xsi:type="dcterms:W3CDTF">2020-08-27T04:57:00Z</dcterms:created>
  <dcterms:modified xsi:type="dcterms:W3CDTF">2020-09-23T04:04:00Z</dcterms:modified>
</cp:coreProperties>
</file>